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B7" w:rsidRPr="002B78B7" w:rsidRDefault="002B78B7" w:rsidP="002B78B7">
      <w:pPr>
        <w:spacing w:after="0" w:line="240" w:lineRule="auto"/>
        <w:ind w:firstLine="454"/>
        <w:jc w:val="center"/>
        <w:rPr>
          <w:rFonts w:ascii="Arial" w:eastAsia="Times New Roman" w:hAnsi="Arial" w:cs="Arial"/>
          <w:b/>
          <w:bCs/>
          <w:color w:val="000000"/>
          <w:sz w:val="32"/>
          <w:szCs w:val="32"/>
          <w:lang w:eastAsia="ru-RU"/>
        </w:rPr>
      </w:pPr>
      <w:r w:rsidRPr="002B78B7">
        <w:rPr>
          <w:rFonts w:ascii="Arial" w:eastAsia="Times New Roman" w:hAnsi="Arial" w:cs="Arial"/>
          <w:b/>
          <w:bCs/>
          <w:color w:val="000000"/>
          <w:sz w:val="32"/>
          <w:szCs w:val="32"/>
          <w:lang w:eastAsia="ru-RU"/>
        </w:rPr>
        <w:t>УСТАВ СЕЛЬСКОГО ПОСЕЛЕНИЯ «СЕЛО ОВСОРОК» ЖИЗДРИНСКОГО РАЙОНА КАЛУЖСКОЙ ОБЛАСТИ</w:t>
      </w:r>
    </w:p>
    <w:p w:rsidR="002B78B7" w:rsidRPr="002B78B7" w:rsidRDefault="002B78B7" w:rsidP="002B78B7">
      <w:pPr>
        <w:spacing w:after="0" w:line="240" w:lineRule="auto"/>
        <w:ind w:firstLine="454"/>
        <w:jc w:val="center"/>
        <w:rPr>
          <w:rFonts w:ascii="Arial" w:eastAsia="Times New Roman" w:hAnsi="Arial" w:cs="Arial"/>
          <w:b/>
          <w:bCs/>
          <w:color w:val="000000"/>
          <w:sz w:val="32"/>
          <w:szCs w:val="32"/>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center"/>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редакции решений Сельской Думы </w:t>
      </w:r>
      <w:hyperlink r:id="rId4" w:tgtFrame="_blank" w:history="1">
        <w:r w:rsidRPr="002B78B7">
          <w:rPr>
            <w:rFonts w:ascii="Arial" w:eastAsia="Times New Roman" w:hAnsi="Arial" w:cs="Arial"/>
            <w:color w:val="0000FF"/>
            <w:sz w:val="19"/>
            <w:lang w:eastAsia="ru-RU"/>
          </w:rPr>
          <w:t>от 27.06.2008 №13</w:t>
        </w:r>
      </w:hyperlink>
      <w:r w:rsidRPr="002B78B7">
        <w:rPr>
          <w:rFonts w:ascii="Arial" w:eastAsia="Times New Roman" w:hAnsi="Arial" w:cs="Arial"/>
          <w:color w:val="000000"/>
          <w:sz w:val="19"/>
          <w:szCs w:val="19"/>
          <w:lang w:eastAsia="ru-RU"/>
        </w:rPr>
        <w:t>;</w:t>
      </w:r>
      <w:hyperlink r:id="rId5" w:tgtFrame="_blank" w:history="1">
        <w:r w:rsidRPr="002B78B7">
          <w:rPr>
            <w:rFonts w:ascii="Arial" w:eastAsia="Times New Roman" w:hAnsi="Arial" w:cs="Arial"/>
            <w:color w:val="0000FF"/>
            <w:sz w:val="19"/>
            <w:lang w:eastAsia="ru-RU"/>
          </w:rPr>
          <w:t>от 31.08.2009 №20</w:t>
        </w:r>
      </w:hyperlink>
      <w:r w:rsidRPr="002B78B7">
        <w:rPr>
          <w:rFonts w:ascii="Arial" w:eastAsia="Times New Roman" w:hAnsi="Arial" w:cs="Arial"/>
          <w:color w:val="000000"/>
          <w:sz w:val="19"/>
          <w:szCs w:val="19"/>
          <w:lang w:eastAsia="ru-RU"/>
        </w:rPr>
        <w:t>;</w:t>
      </w:r>
      <w:hyperlink r:id="rId6" w:tgtFrame="_blank" w:history="1">
        <w:r w:rsidRPr="002B78B7">
          <w:rPr>
            <w:rFonts w:ascii="Arial" w:eastAsia="Times New Roman" w:hAnsi="Arial" w:cs="Arial"/>
            <w:color w:val="0000FF"/>
            <w:sz w:val="19"/>
            <w:lang w:eastAsia="ru-RU"/>
          </w:rPr>
          <w:t>от 30.06.2010 №15</w:t>
        </w:r>
      </w:hyperlink>
      <w:r w:rsidRPr="002B78B7">
        <w:rPr>
          <w:rFonts w:ascii="Arial" w:eastAsia="Times New Roman" w:hAnsi="Arial" w:cs="Arial"/>
          <w:color w:val="000000"/>
          <w:sz w:val="19"/>
          <w:szCs w:val="19"/>
          <w:lang w:eastAsia="ru-RU"/>
        </w:rPr>
        <w:t>;</w:t>
      </w:r>
      <w:hyperlink r:id="rId7" w:tgtFrame="_blank" w:history="1">
        <w:r w:rsidRPr="002B78B7">
          <w:rPr>
            <w:rFonts w:ascii="Arial" w:eastAsia="Times New Roman" w:hAnsi="Arial" w:cs="Arial"/>
            <w:color w:val="0000FF"/>
            <w:sz w:val="19"/>
            <w:lang w:eastAsia="ru-RU"/>
          </w:rPr>
          <w:t>от 09.07.2012 №20</w:t>
        </w:r>
      </w:hyperlink>
      <w:r w:rsidRPr="002B78B7">
        <w:rPr>
          <w:rFonts w:ascii="Arial" w:eastAsia="Times New Roman" w:hAnsi="Arial" w:cs="Arial"/>
          <w:color w:val="000000"/>
          <w:sz w:val="19"/>
          <w:szCs w:val="19"/>
          <w:lang w:eastAsia="ru-RU"/>
        </w:rPr>
        <w:t>;</w:t>
      </w:r>
      <w:hyperlink r:id="rId8" w:tgtFrame="_blank" w:history="1">
        <w:r w:rsidRPr="002B78B7">
          <w:rPr>
            <w:rFonts w:ascii="Arial" w:eastAsia="Times New Roman" w:hAnsi="Arial" w:cs="Arial"/>
            <w:color w:val="0000FF"/>
            <w:sz w:val="19"/>
            <w:lang w:eastAsia="ru-RU"/>
          </w:rPr>
          <w:t>от 19.04.2013 №20</w:t>
        </w:r>
      </w:hyperlink>
      <w:r w:rsidRPr="002B78B7">
        <w:rPr>
          <w:rFonts w:ascii="Arial" w:eastAsia="Times New Roman" w:hAnsi="Arial" w:cs="Arial"/>
          <w:color w:val="000000"/>
          <w:sz w:val="19"/>
          <w:szCs w:val="19"/>
          <w:lang w:eastAsia="ru-RU"/>
        </w:rPr>
        <w:t>;</w:t>
      </w:r>
      <w:hyperlink r:id="rId9" w:tgtFrame="_blank" w:history="1">
        <w:r w:rsidRPr="002B78B7">
          <w:rPr>
            <w:rFonts w:ascii="Arial" w:eastAsia="Times New Roman" w:hAnsi="Arial" w:cs="Arial"/>
            <w:color w:val="0000FF"/>
            <w:sz w:val="19"/>
            <w:lang w:eastAsia="ru-RU"/>
          </w:rPr>
          <w:t>от 22.03.2014 №11</w:t>
        </w:r>
      </w:hyperlink>
      <w:r w:rsidRPr="002B78B7">
        <w:rPr>
          <w:rFonts w:ascii="Arial" w:eastAsia="Times New Roman" w:hAnsi="Arial" w:cs="Arial"/>
          <w:color w:val="000000"/>
          <w:sz w:val="19"/>
          <w:szCs w:val="19"/>
          <w:lang w:eastAsia="ru-RU"/>
        </w:rPr>
        <w:t>;</w:t>
      </w:r>
      <w:hyperlink r:id="rId10" w:tgtFrame="_blank" w:history="1">
        <w:r w:rsidRPr="002B78B7">
          <w:rPr>
            <w:rFonts w:ascii="Arial" w:eastAsia="Times New Roman" w:hAnsi="Arial" w:cs="Arial"/>
            <w:color w:val="0000FF"/>
            <w:sz w:val="19"/>
            <w:lang w:eastAsia="ru-RU"/>
          </w:rPr>
          <w:t>от 31.12.2014 № 36</w:t>
        </w:r>
      </w:hyperlink>
      <w:r w:rsidRPr="002B78B7">
        <w:rPr>
          <w:rFonts w:ascii="Arial" w:eastAsia="Times New Roman" w:hAnsi="Arial" w:cs="Arial"/>
          <w:color w:val="000000"/>
          <w:sz w:val="19"/>
          <w:szCs w:val="19"/>
          <w:lang w:eastAsia="ru-RU"/>
        </w:rPr>
        <w:t>;</w:t>
      </w:r>
      <w:hyperlink r:id="rId11" w:tgtFrame="_blank" w:history="1">
        <w:r w:rsidRPr="002B78B7">
          <w:rPr>
            <w:rFonts w:ascii="Arial" w:eastAsia="Times New Roman" w:hAnsi="Arial" w:cs="Arial"/>
            <w:color w:val="0000FF"/>
            <w:sz w:val="19"/>
            <w:lang w:eastAsia="ru-RU"/>
          </w:rPr>
          <w:t>от 01.02.2016 №3</w:t>
        </w:r>
      </w:hyperlink>
      <w:r w:rsidRPr="002B78B7">
        <w:rPr>
          <w:rFonts w:ascii="Arial" w:eastAsia="Times New Roman" w:hAnsi="Arial" w:cs="Arial"/>
          <w:color w:val="000000"/>
          <w:sz w:val="19"/>
          <w:szCs w:val="19"/>
          <w:lang w:eastAsia="ru-RU"/>
        </w:rPr>
        <w:t>;</w:t>
      </w:r>
      <w:hyperlink r:id="rId12" w:tgtFrame="_blank" w:history="1">
        <w:r w:rsidRPr="002B78B7">
          <w:rPr>
            <w:rFonts w:ascii="Arial" w:eastAsia="Times New Roman" w:hAnsi="Arial" w:cs="Arial"/>
            <w:color w:val="0000FF"/>
            <w:sz w:val="19"/>
            <w:lang w:eastAsia="ru-RU"/>
          </w:rPr>
          <w:t>от 26.09.2016 №28</w:t>
        </w:r>
      </w:hyperlink>
      <w:r w:rsidRPr="002B78B7">
        <w:rPr>
          <w:rFonts w:ascii="Arial" w:eastAsia="Times New Roman" w:hAnsi="Arial" w:cs="Arial"/>
          <w:color w:val="000000"/>
          <w:sz w:val="19"/>
          <w:szCs w:val="19"/>
          <w:lang w:eastAsia="ru-RU"/>
        </w:rPr>
        <w:t>;</w:t>
      </w:r>
      <w:hyperlink r:id="rId13" w:tgtFrame="_blank" w:history="1">
        <w:r w:rsidRPr="002B78B7">
          <w:rPr>
            <w:rFonts w:ascii="Arial" w:eastAsia="Times New Roman" w:hAnsi="Arial" w:cs="Arial"/>
            <w:color w:val="0000FF"/>
            <w:sz w:val="19"/>
            <w:lang w:eastAsia="ru-RU"/>
          </w:rPr>
          <w:t>от 23.03.2018 №7</w:t>
        </w:r>
      </w:hyperlink>
      <w:r w:rsidRPr="002B78B7">
        <w:rPr>
          <w:rFonts w:ascii="Arial" w:eastAsia="Times New Roman" w:hAnsi="Arial" w:cs="Arial"/>
          <w:color w:val="000000"/>
          <w:sz w:val="19"/>
          <w:lang w:eastAsia="ru-RU"/>
        </w:rPr>
        <w:t>;</w:t>
      </w:r>
      <w:hyperlink r:id="rId14" w:tgtFrame="_blank" w:history="1">
        <w:r w:rsidRPr="002B78B7">
          <w:rPr>
            <w:rFonts w:ascii="Arial" w:eastAsia="Times New Roman" w:hAnsi="Arial" w:cs="Arial"/>
            <w:color w:val="0000FF"/>
            <w:sz w:val="19"/>
            <w:lang w:eastAsia="ru-RU"/>
          </w:rPr>
          <w:t>от 10.12.2018 №24</w:t>
        </w:r>
      </w:hyperlink>
      <w:r w:rsidRPr="002B78B7">
        <w:rPr>
          <w:rFonts w:ascii="Arial" w:eastAsia="Times New Roman" w:hAnsi="Arial" w:cs="Arial"/>
          <w:color w:val="0000FF"/>
          <w:sz w:val="19"/>
          <w:lang w:eastAsia="ru-RU"/>
        </w:rPr>
        <w:t>; </w:t>
      </w:r>
      <w:hyperlink r:id="rId15" w:tgtFrame="_blank" w:history="1">
        <w:r w:rsidRPr="002B78B7">
          <w:rPr>
            <w:rFonts w:ascii="Arial" w:eastAsia="Times New Roman" w:hAnsi="Arial" w:cs="Arial"/>
            <w:color w:val="0000FF"/>
            <w:sz w:val="19"/>
            <w:lang w:eastAsia="ru-RU"/>
          </w:rPr>
          <w:t>от 02.07.2020 № 23</w:t>
        </w:r>
      </w:hyperlink>
      <w:r w:rsidRPr="002B78B7">
        <w:rPr>
          <w:rFonts w:ascii="Arial" w:eastAsia="Times New Roman" w:hAnsi="Arial" w:cs="Arial"/>
          <w:color w:val="0000FF"/>
          <w:sz w:val="19"/>
          <w:lang w:eastAsia="ru-RU"/>
        </w:rPr>
        <w:t>; </w:t>
      </w:r>
      <w:hyperlink r:id="rId16" w:tgtFrame="_blank" w:history="1">
        <w:r w:rsidRPr="002B78B7">
          <w:rPr>
            <w:rFonts w:ascii="Arial" w:eastAsia="Times New Roman" w:hAnsi="Arial" w:cs="Arial"/>
            <w:color w:val="0000FF"/>
            <w:sz w:val="19"/>
            <w:lang w:eastAsia="ru-RU"/>
          </w:rPr>
          <w:t>от 12.01.2021 № 2</w:t>
        </w:r>
      </w:hyperlink>
      <w:r w:rsidRPr="002B78B7">
        <w:rPr>
          <w:rFonts w:ascii="Arial" w:eastAsia="Times New Roman" w:hAnsi="Arial" w:cs="Arial"/>
          <w:color w:val="0000FF"/>
          <w:sz w:val="19"/>
          <w:lang w:eastAsia="ru-RU"/>
        </w:rPr>
        <w:t>; </w:t>
      </w:r>
      <w:hyperlink r:id="rId17" w:tgtFrame="_blank" w:history="1">
        <w:r w:rsidRPr="002B78B7">
          <w:rPr>
            <w:rFonts w:ascii="Arial" w:eastAsia="Times New Roman" w:hAnsi="Arial" w:cs="Arial"/>
            <w:color w:val="0000FF"/>
            <w:sz w:val="19"/>
            <w:lang w:eastAsia="ru-RU"/>
          </w:rPr>
          <w:t>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center"/>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t>ГЛАВА I. ОБЩИЕ ПОЛОЖЕНИЯ</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 Правовой статус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Сельское поселение «Село Овсорок» является муниципальным образованием, далее по тексту Устава поселение.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Поселение образовано законом Калужской области от 28 декабря 2004 года № 7-ОЗ</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Территория поселения входит в состав территории муниципального района «Жиздринский район».</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 Границы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Границы территории сельского поселения 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«Малоярославецкий район», «Мосальский район», «Ферзиковский район», «Хвастовичский район», «Город Калуга», «Город Обнинск», и наделением их статусом городского поселения, сельского поселения, городского округа, муниципального района».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Границы сельского поселения подлежат описанию и утверждению в соответствии с требованиями законодательства. Схема территории сельского поселения и описание границ являются приложением к настоящему Уставу.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Изменение границ, а также преобразование сельского поселения осуществляется в соответствии с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Статья 3. Наименование, состав территорий и население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Официальное наименование сельского поселения - муниципальное образование сельское поселение «Село Овсорок».</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Территорию сельского поселения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2 в редакции </w:t>
      </w:r>
      <w:hyperlink r:id="rId18" w:tgtFrame="_blank" w:history="1">
        <w:r w:rsidRPr="002B78B7">
          <w:rPr>
            <w:rFonts w:ascii="Arial" w:eastAsia="Times New Roman" w:hAnsi="Arial" w:cs="Arial"/>
            <w:color w:val="0000FF"/>
            <w:sz w:val="19"/>
            <w:lang w:eastAsia="ru-RU"/>
          </w:rPr>
          <w:t>решения Сельской Думы от 10.12.2018 №24</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Территория сельского поселения «Село Овсорок» включает в себя следующие населенные пункты, объединенные общей территорией: село Овсорок, деревня Каменка, деревня Судимир, деревня Таборы, деревня Улемец, деревня Гремучий Колодец, деревня Калинино, деревня Кленки, деревня Красное, деревня Павловка, деревня Сахарное Поле, деревня Стайки, деревня Яровщина, деревня Авдеевка, деревня Орля, деревня Песочня, деревня Сосновка.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Административным центром сельского поселения является село Овсорок».</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3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01.02.2016 №3;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9" w:tgtFrame="_blank" w:history="1">
        <w:r w:rsidRPr="002B78B7">
          <w:rPr>
            <w:rFonts w:ascii="Arial" w:eastAsia="Times New Roman" w:hAnsi="Arial" w:cs="Arial"/>
            <w:color w:val="0000FF"/>
            <w:sz w:val="19"/>
            <w:lang w:eastAsia="ru-RU"/>
          </w:rPr>
          <w:t>НГР:RU405173042016001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 Официальные символы сельского поселения и порядок их использования.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Сельское поселение вправе устанавливать официальные символы (флаг и герб), отражающие исторические, культурные, национальные и иные местные традиции.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Порядок использования официальных символов устанавливается нормативным правовым актом представительного органа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lastRenderedPageBreak/>
        <w:t>ГЛАВА II. ПРАВОВЫЕ ОСНОВЫ ОРГАНИЗАЦИИ МЕСТНОГО САМОУПРАВЛЕНИЯ В СЕЛЬСКОМ ПОСЕЛЕНИИ.</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 Местное самоуправление в сельском поселении.</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Местное самоуправление в сельском поселении - форма осуществления населением поселения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Местное самоуправление в сельском поселении осуществляется в границах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6. Правовая основа местного самоуправления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Местное самоуправление в сельском поселении осуществляется на основе принципов: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1)соблюдения прав и свобод человека и гражданина;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2)государственных гарантий осуществления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законности;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гласности;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5)самостоятельности местного самоуправления в решении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6)выборности органов и должностных лиц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7)ответственности органов и должностных лиц местного самоуправления перед населением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Статья 7. Вопросы местного значения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К вопросам местного значения сельского поселения относятся: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установление, изменение и отмена местных налогов и сборов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владение, пользование и распоряжение имуществом, находящимся в  муниципальной собственности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обеспечение первичных мер пожарной безопасности в границах населенных  пунктов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создание условий для обеспечения жителей поселения услугами связи, общественного питания, торговли и бытового обслуживания;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создание условий для организации досуга и обеспечения жителей поселения услугами организаций  культуры;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7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0"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формирование архивных фондов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(Пункт 9 в редакции </w:t>
      </w:r>
      <w:hyperlink r:id="rId21"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присвоение адресов объектам адресации, изменения, аннулирование адресов, присвоение наименований элементам научно-дорожной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организация и осуществление мероприятий по работе с детьми и молодежью в поселении;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13) оказание поддержки гражданам  и их объединением, участвующим в охране общественного порядка, создание условий для деятельности народных дружин.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2"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её в соответствие с установленными требованиями.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14 дополнен: </w:t>
      </w:r>
      <w:hyperlink r:id="rId23" w:tgtFrame="_blank" w:history="1">
        <w:r w:rsidRPr="002B78B7">
          <w:rPr>
            <w:rFonts w:ascii="Arial" w:eastAsia="Times New Roman" w:hAnsi="Arial" w:cs="Arial"/>
            <w:color w:val="0000FF"/>
            <w:sz w:val="19"/>
            <w:lang w:eastAsia="ru-RU"/>
          </w:rPr>
          <w:t>решение Сельской Думы от 12.01.2021 № 2</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(ч.2 утратила силу: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4"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местного бюджета сельского поселения в бюджет муниципального района в соответствии с Бюджетным кодексом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5"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6"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7.1. Права органов местного самоуправления сельского поселения на решение вопросов, не отнесенных к вопросам местного значения поселений</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1.Органы местного самоуправления сельского поселения имеют право 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создание музеев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(Утратил силу: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7"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совершение нотариальных действий, предусмотренных законодательством, в случае отсутствия в поселении нотариуса;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участие в осуществлении деятельности по опеке и попечительству;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(Утратил силу: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22.03.2014 г. №11;</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8" w:tgtFrame="_blank" w:history="1">
        <w:r w:rsidRPr="002B78B7">
          <w:rPr>
            <w:rFonts w:ascii="Arial" w:eastAsia="Times New Roman" w:hAnsi="Arial" w:cs="Arial"/>
            <w:color w:val="0000FF"/>
            <w:sz w:val="19"/>
            <w:lang w:eastAsia="ru-RU"/>
          </w:rPr>
          <w:t>НГР:RU405173042014001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создание условий для осуществления деятельности, связанной с реализацией прав местных национально - культурных автономий на территории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8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29"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8.1) создание муниципальной пожарной охраны;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8.1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30"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создание условий для развития туризма;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9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31"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10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32"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11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33"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(Утратил силу: </w:t>
      </w:r>
      <w:hyperlink r:id="rId34" w:tgtFrame="_blank" w:history="1">
        <w:r w:rsidRPr="002B78B7">
          <w:rPr>
            <w:rFonts w:ascii="Arial" w:eastAsia="Times New Roman" w:hAnsi="Arial" w:cs="Arial"/>
            <w:color w:val="0000FF"/>
            <w:sz w:val="19"/>
            <w:lang w:eastAsia="ru-RU"/>
          </w:rPr>
          <w:t>решение Сельской Думы от 10.12.2018 №24</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13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35"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14) осуществление деятельности по обращению с животными без владельцев, обитающими на территории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14 дополнен: </w:t>
      </w:r>
      <w:hyperlink r:id="rId36" w:tgtFrame="_blank" w:history="1">
        <w:r w:rsidRPr="002B78B7">
          <w:rPr>
            <w:rFonts w:ascii="Arial" w:eastAsia="Times New Roman" w:hAnsi="Arial" w:cs="Arial"/>
            <w:color w:val="0000FF"/>
            <w:sz w:val="19"/>
            <w:lang w:eastAsia="ru-RU"/>
          </w:rPr>
          <w:t>решение Сельской Думы от 26.09.2016 №28</w:t>
        </w:r>
      </w:hyperlink>
      <w:r w:rsidRPr="002B78B7">
        <w:rPr>
          <w:rFonts w:ascii="Arial" w:eastAsia="Times New Roman" w:hAnsi="Arial" w:cs="Arial"/>
          <w:color w:val="000000"/>
          <w:sz w:val="19"/>
          <w:szCs w:val="19"/>
          <w:lang w:eastAsia="ru-RU"/>
        </w:rPr>
        <w:t>; в редакции </w:t>
      </w:r>
      <w:hyperlink r:id="rId37"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15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26.09.2016 №28;</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38" w:tgtFrame="_blank" w:history="1">
        <w:r w:rsidRPr="002B78B7">
          <w:rPr>
            <w:rFonts w:ascii="Arial" w:eastAsia="Times New Roman" w:hAnsi="Arial" w:cs="Arial"/>
            <w:color w:val="0000FF"/>
            <w:sz w:val="19"/>
            <w:lang w:eastAsia="ru-RU"/>
          </w:rPr>
          <w:t>НГР:RU405173042016002</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16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39"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17)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17 дополнен: </w:t>
      </w:r>
      <w:hyperlink r:id="rId40" w:tgtFrame="_blank" w:history="1">
        <w:r w:rsidRPr="002B78B7">
          <w:rPr>
            <w:rFonts w:ascii="Arial" w:eastAsia="Times New Roman" w:hAnsi="Arial" w:cs="Arial"/>
            <w:color w:val="0000FF"/>
            <w:sz w:val="19"/>
            <w:lang w:eastAsia="ru-RU"/>
          </w:rPr>
          <w:t>решение Сельской Думы от 10.12.2018 №24</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18 дополнен: </w:t>
      </w:r>
      <w:hyperlink r:id="rId41" w:tgtFrame="_blank" w:history="1">
        <w:r w:rsidRPr="002B78B7">
          <w:rPr>
            <w:rFonts w:ascii="Arial" w:eastAsia="Times New Roman" w:hAnsi="Arial" w:cs="Arial"/>
            <w:color w:val="0000FF"/>
            <w:sz w:val="19"/>
            <w:lang w:eastAsia="ru-RU"/>
          </w:rPr>
          <w:t>решение Сельской Думы от 12.01.2021 № 2</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 Об общих принципах организации местного самоуправления в Российской Федерации»), если это участие предусмотрено федеральными законами, а также решать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42" w:tgtFrame="_blank" w:history="1">
        <w:r w:rsidRPr="002B78B7">
          <w:rPr>
            <w:rFonts w:ascii="Arial" w:eastAsia="Times New Roman" w:hAnsi="Arial" w:cs="Arial"/>
            <w:color w:val="000000"/>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(дополнен ст.7.1:</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43" w:history="1">
        <w:r w:rsidRPr="002B78B7">
          <w:rPr>
            <w:rFonts w:ascii="Arial" w:eastAsia="Times New Roman" w:hAnsi="Arial" w:cs="Arial"/>
            <w:color w:val="000000"/>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Статья 7.2. Полномочия органов местного самоуправления сельского поселения по решению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принятие устава сельского поселения и внесение в него изменений и дополнений, издание муниципальных правовых актов;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установление официальных символов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3 в редакции </w:t>
      </w:r>
      <w:hyperlink r:id="rId44"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(Утратил силу: </w:t>
      </w:r>
      <w:hyperlink r:id="rId45" w:tgtFrame="_blank" w:history="1">
        <w:r w:rsidRPr="002B78B7">
          <w:rPr>
            <w:rFonts w:ascii="Arial" w:eastAsia="Times New Roman" w:hAnsi="Arial" w:cs="Arial"/>
            <w:color w:val="0000FF"/>
            <w:sz w:val="19"/>
            <w:lang w:eastAsia="ru-RU"/>
          </w:rPr>
          <w:t>решение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полномочиями по организации теплоснабжения, предусмотренными Федеральным законом «О теплоснабжении»;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полномочиями в сфере водоснабжения и водоотведения, предусмотренными Федеральным законом «О водоснабжении и водоотведении»;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7.1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46"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9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47"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(Утратил силу: </w:t>
      </w:r>
      <w:hyperlink r:id="rId48" w:tgtFrame="_blank" w:history="1">
        <w:r w:rsidRPr="002B78B7">
          <w:rPr>
            <w:rFonts w:ascii="Arial" w:eastAsia="Times New Roman" w:hAnsi="Arial" w:cs="Arial"/>
            <w:color w:val="0000FF"/>
            <w:sz w:val="19"/>
            <w:lang w:eastAsia="ru-RU"/>
          </w:rPr>
          <w:t>решение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осуществление международных и внешнеэкономических связей в соответствии с федеральными законами;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депутатов Сельской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13 в редакции решений Сельской Думы </w:t>
      </w:r>
      <w:hyperlink r:id="rId49" w:tgtFrame="_blank" w:history="1">
        <w:r w:rsidRPr="002B78B7">
          <w:rPr>
            <w:rFonts w:ascii="Arial" w:eastAsia="Times New Roman" w:hAnsi="Arial" w:cs="Arial"/>
            <w:color w:val="0000FF"/>
            <w:sz w:val="19"/>
            <w:lang w:eastAsia="ru-RU"/>
          </w:rPr>
          <w:t>от 22.03.2014 №11</w:t>
        </w:r>
      </w:hyperlink>
      <w:r w:rsidRPr="002B78B7">
        <w:rPr>
          <w:rFonts w:ascii="Arial" w:eastAsia="Times New Roman" w:hAnsi="Arial" w:cs="Arial"/>
          <w:color w:val="000000"/>
          <w:sz w:val="19"/>
          <w:szCs w:val="19"/>
          <w:lang w:eastAsia="ru-RU"/>
        </w:rPr>
        <w:t>; </w:t>
      </w:r>
      <w:hyperlink r:id="rId50" w:tgtFrame="_blank" w:history="1">
        <w:r w:rsidRPr="002B78B7">
          <w:rPr>
            <w:rFonts w:ascii="Arial" w:eastAsia="Times New Roman" w:hAnsi="Arial" w:cs="Arial"/>
            <w:color w:val="0000FF"/>
            <w:sz w:val="19"/>
            <w:lang w:eastAsia="ru-RU"/>
          </w:rPr>
          <w:t>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К социально значимым работам относятся работы, не требующие специальной профессиональной подготовки.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7.2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19.04.2013 г. №20;</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hyperlink r:id="rId51" w:tgtFrame="_blank" w:history="1">
        <w:r w:rsidRPr="002B78B7">
          <w:rPr>
            <w:rFonts w:ascii="Arial" w:eastAsia="Times New Roman" w:hAnsi="Arial" w:cs="Arial"/>
            <w:color w:val="0000FF"/>
            <w:sz w:val="24"/>
            <w:szCs w:val="24"/>
            <w:lang w:eastAsia="ru-RU"/>
          </w:rPr>
          <w:t>НГР:RU405173042013001</w:t>
        </w:r>
      </w:hyperlink>
      <w:r w:rsidRPr="002B78B7">
        <w:rPr>
          <w:rFonts w:ascii="Arial" w:eastAsia="Times New Roman" w:hAnsi="Arial" w:cs="Arial"/>
          <w:color w:val="000000"/>
          <w:sz w:val="24"/>
          <w:szCs w:val="24"/>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8. Взаимоотношения органов местного самоуправления сельского поселения и органов местного самоуправления иных муниципальных образований.</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определенным законом Калужской области, уставом совета муниципальных образований Калужской области и решениями представительного органа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Органы местного самоуправления сельского поселения могут создавать иные межмуниципальные объединения с органами местного самоуправления других муниципальных образований, а также заключать с ними договоры и соглашения.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t>ГЛАВА III. УЧАСТИЕ НАСЕЛЕНИЯ СЕЛЬСКОГО ПОСЕЛЕНИЯ В ОСУЩЕСТВЛЕНИИ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9. Права граждан на осуществление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Граждане, проживающие на территории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10. Местный референдум.</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 целях решения непосредственно населением вопросов местного значения проводится местный референдум.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Местный референдум проводится на всей территории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52"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Решение о назначении местного референдума принимается представительным органом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 инициативе, выдвинутой гражданами Российской Федерации, постоянно проживающими на территории сельского поселения, имеющими право на участие в местном референдуме;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по инициативе представительного органа сельского поселения и главы местной администрации сельского поселения, выдвинутой ими совместно.</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случае соответствия ходатайства и документов требованиям законодательства и настоящего Устава - о направлении их в представительный орган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в противном случае - об отказе в регистрации инициативной группы.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Представительный орган сельского поселения обязан проверить соответствие вопроса, предлагаемого для вынесения на местный референдум, требованиям законодательства в 20-дневный срок со дня поступления в представительный орган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ходатайства инициативной группы по проведению местного референдума и приложенных к нему документов.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случае признания представительным органом вопроса, выносимого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(обнародования) решения местного референдума.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Калужской области и не может превышать 5 процентов от числа участников референдума, зарегистрированных на территории сельского поселения в соответствии с федеральным законом.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Инициатива проведения референдума, выдвинутая совместно представительным органом сельского поселения и главой местной администрации сельского поселения, оформляется правовыми актами Сельской Думы и главы местной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Сельская Дума назначает местный референдум в течение 30 дней со дня поступления в Сельскую Думу документов о выдвижении инициативы проведения местного референдума.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уполномоченным исполнительным органом государственной власти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Итоги голосования и принятое на местном референдуме решение подлежат официальному опубликованию.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(ч.8 дополнена абзацами 2,3: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53"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Иные вопросы, связанные с порядком проведения местного референдума, регулируются в соответствии с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11. Муниципальные выборы.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 и проводятся по мажоритарной системе относительного большинства по многомандатным избирательным округам.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22.03.2014 г. №11;</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54" w:tgtFrame="_blank" w:history="1">
        <w:r w:rsidRPr="002B78B7">
          <w:rPr>
            <w:rFonts w:ascii="Arial" w:eastAsia="Times New Roman" w:hAnsi="Arial" w:cs="Arial"/>
            <w:color w:val="0000FF"/>
            <w:sz w:val="19"/>
            <w:lang w:eastAsia="ru-RU"/>
          </w:rPr>
          <w:t>НГР:RU405173042014001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Выборы назначаются представительным органом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Выборы депутатов представительного органа сельского поселения назначаются на второе воскресенье сентября года, в котором истекает срок их полномочий.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w:t>
      </w:r>
      <w:r w:rsidRPr="002B78B7">
        <w:rPr>
          <w:rFonts w:ascii="Arial" w:eastAsia="Times New Roman" w:hAnsi="Arial" w:cs="Arial"/>
          <w:color w:val="000000"/>
          <w:sz w:val="19"/>
          <w:szCs w:val="19"/>
          <w:lang w:eastAsia="ru-RU"/>
        </w:rPr>
        <w:lastRenderedPageBreak/>
        <w:t>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Итоги муниципальных выборов подлежат официальному опубликованию (обнародованию).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Иные вопросы, связанные с проведением муниципальных выборов, регулируются в соответствии с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11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19.04.2013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55" w:tgtFrame="_blank" w:history="1">
        <w:r w:rsidRPr="002B78B7">
          <w:rPr>
            <w:rFonts w:ascii="Arial" w:eastAsia="Times New Roman" w:hAnsi="Arial" w:cs="Arial"/>
            <w:color w:val="0000FF"/>
            <w:sz w:val="19"/>
            <w:lang w:eastAsia="ru-RU"/>
          </w:rPr>
          <w:t>НГР:RU405173042013001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12. Голосование по отзыву депутата представительного органа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предусмотренных Федеральным законом.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Депутат представительного органа сельского поселения может быть отозван избирателями.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Отзыв по указанному основанию не освобождает депутата представительного органа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Депутат представительного органа сельского поселения должен быть проинформирован в письменной форме о выдвижении инициативы отзыва, а также о дате, времени и месте рассмотрения вопроса об отзыве.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Итоги голосования по отзыву депутата представительного органа сельского поселения и принятые решения подлежат официальному опубликованию.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13. Голосование по вопросам изменения границ сельского поселения, преобразования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Изменение границ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Изменение границ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Калужской области для проведения местного референдума.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xml:space="preserve">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w:t>
      </w:r>
      <w:r w:rsidRPr="002B78B7">
        <w:rPr>
          <w:rFonts w:ascii="Arial" w:eastAsia="Times New Roman" w:hAnsi="Arial" w:cs="Arial"/>
          <w:color w:val="000000"/>
          <w:sz w:val="19"/>
          <w:szCs w:val="19"/>
          <w:lang w:eastAsia="ru-RU"/>
        </w:rPr>
        <w:lastRenderedPageBreak/>
        <w:t>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14. Правотворческая инициатива граждан.</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15. Территориальное общественное самоуправление.</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16. Порядок организации и осуществления территориального общественного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представительным органом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Собрания, конференции граждан по вопросам деятельности территориального общественного самоуправления созываются в соответствии с нормативными правовыми актами о территориальном общественном самоуправлении, принимаемыми представительным органом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Органы территориального общественного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представляют интересы населения, проживающего на соответствующей территории;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обеспечивают исполнение решений, принятых на собраниях и конференциях граждан;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xml:space="preserve">3) могут осуществлять хозяйственную деятельность, благоустройству территории, иную хозяйственную деятельность, направленную на удовлетворение социально-бытовых потребностей </w:t>
      </w:r>
      <w:r w:rsidRPr="002B78B7">
        <w:rPr>
          <w:rFonts w:ascii="Arial" w:eastAsia="Times New Roman" w:hAnsi="Arial" w:cs="Arial"/>
          <w:color w:val="000000"/>
          <w:sz w:val="19"/>
          <w:szCs w:val="19"/>
          <w:lang w:eastAsia="ru-RU"/>
        </w:rPr>
        <w:lastRenderedPageBreak/>
        <w:t>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(п.3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56"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вправе вносить в представительный орган и местную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представительного органа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26"/>
          <w:szCs w:val="26"/>
          <w:lang w:eastAsia="ru-RU"/>
        </w:rPr>
        <w:t>Статья 16.1. Староста сельского населенного пункта.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16.1 дополнена: </w:t>
      </w:r>
      <w:hyperlink r:id="rId57" w:tgtFrame="_blank" w:history="1">
        <w:r w:rsidRPr="002B78B7">
          <w:rPr>
            <w:rFonts w:ascii="Arial" w:eastAsia="Times New Roman" w:hAnsi="Arial" w:cs="Arial"/>
            <w:color w:val="0000FF"/>
            <w:sz w:val="19"/>
            <w:lang w:eastAsia="ru-RU"/>
          </w:rPr>
          <w:t>решение Сельской Думы от 02.07.2020 № 23</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Старостой сельского населенного пункта не может быть назначено лицо:</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признанное судом недееспособным или ограниченно дееспособным;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имеющее непогашенную или неснятую судимость.</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Срок полномочий старосты сельского населенного пункта составляет 5 лет.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Староста сельского населенного пункта для решения возложенных на него задач:</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проводит личный прием жителей сельского населенного пункта в целях решения вопросов местного значения в сельском населенном пункте;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присутствует на заседаниях представительного органа местного самоуправления 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взаимодействует с органами территориального общественного самоуправления в целях решения вопросов местного значения в сельском населенном пункте;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ежегодно информирует жителей сельского населенного пункта о своей деятельности.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Нормативным правовым актом представительного органа муниципального образования могут быть установлены следующие гарантии деятельности старосты: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Статья 17. Публичные слушания, общественные обсуждения.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администрации сельского поселения - главой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2 в редакции </w:t>
      </w:r>
      <w:hyperlink r:id="rId58"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На публичные слушания должны выноситься: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проект местного бюджета и отчет о его исполнении;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проект стратегии социально-экономического развития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района «Жиздринский район»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4 в редакции </w:t>
      </w:r>
      <w:hyperlink r:id="rId59"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законодательством о градостроительной деятельности.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5 в редакции </w:t>
      </w:r>
      <w:hyperlink r:id="rId60"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17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1"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18. Собрание граждан.</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 </w:t>
      </w:r>
      <w:hyperlink r:id="rId62"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Положением о собраниях и конференциях граждан, утверждаемым представительным органом сельского поселения и уставом территориального общественного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представляют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Представительный орган сельского поселения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сельского поселения простым большинством голосов от числа депутатов, принявших участие в голосовании.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16-летнего возраста.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Итоги проведения собрания граждан подлежат официальному опубликованию (обнародованию).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19. Конференция граждан (собрание делегатов).</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Инициирование, назначение, проведение конференции граждан (собрания делегатов) осуществляется в порядке, предусмотренном для проведения собрания граждан, с особенностями, определенными настоящей статьей.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Для участия в конференции гражданами избираются делегаты. Нормы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Конференция граждан (собрание делегатов) по вопросам организации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Итоги конференции граждан (собрания делегатов) подлежат официальному опубликованию (обнародованию).</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20. Опрос граждан.</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Результаты опроса носят рекомендательный характер.</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 опросе граждан имеют право участвовать жители сельского поселения обладающие избирательным правом.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Опрос граждан проводится по инициативе: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представительного органа сельского поселения или главы сельского поселения - по вопросам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органов государственной власти Калужской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Порядок назначения и проведения опроса граждан определяется</w:t>
      </w:r>
      <w:r w:rsidRPr="002B78B7">
        <w:rPr>
          <w:rFonts w:ascii="Arial" w:eastAsia="Times New Roman" w:hAnsi="Arial" w:cs="Arial"/>
          <w:color w:val="000000"/>
          <w:sz w:val="19"/>
          <w:szCs w:val="19"/>
          <w:lang w:eastAsia="ru-RU"/>
        </w:rPr>
        <w:br/>
        <w:t>представительным органом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Решение о назначении опроса граждан принимается представительным органом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21. Обращения граждан в органы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Граждане имеют право на индивидуальные и коллективные обращения в органы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Обращения граждан подлежат рассмотрению в порядке и сроки, установленные Федеральным законом от 02 мая 2006 года №59-ФЗ « О порядке рассмотрения обращений граждан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(ст.21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3"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lastRenderedPageBreak/>
        <w:t>ГЛАВА IV. ОРГАНЫ МЕСТНОГО САМОУПРАВЛЕНИЯ И ДОЛЖНОСТНЫЕ ЛИЦА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22. Органы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обладающие собственными полномочиями по решению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Законом Калужской области от 28 февраля 2005 года № ЗО-ОЗ «Об установлении наименований представительных органов муниципальных образований Калужской области, глав муниципальных образования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наименование представительного органа муниципального образования Сельская Дума сельского поселения «Село Овсорок» (далее - Сельская Дума);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наименование главы муниципального образования Глава сельского поселения «Село Овсорок» (далее - глава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наименование местной администрации (исполнительно-распорядительного органа муниципального образования) - Администрация сельского поселения «Село Овсорок» (далее - администрация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Решение Сельской Думы об изменении структуры органов местного самоуправления сельского поселения вступает в силу не ранее чем по истечении срока полномочий Сельской Думы, принявшего указанное решение.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Финансирование расходов на содержание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23. Сельская Дума.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Сельская Дума состоит из 7 депутатов, избираемых населением сельского поселения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многомандатному избирательному округу, включающему в себя всю территорию сельского поселения, сроком на пять лет.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4"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Сельская Дума обладает правами юридического лица в соответствии с федеральным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Сельская Дума вправе осуществлять свои полномочия в случае избрания не менее 2/3 от установленной численности депутатов.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Сельская Дума нового созыва созывается на свое первое заседание избирательной комиссией не позднее, чем через 2 недели после опубликования результатов выборов депутатов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Сельская Дума принимает Регламент, регулирующий вопросы организации и деятельности Сельской Думы, а также порядок принятия решений.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Расходы на обеспечение деятельности Сельской Думы предусматриваются в бюджете сельского поселения отдельной строкой в соответствии с классификацией расходов бюджетов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24. Организация деятельности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Сельская Дума самостоятельно определяет свою структуру.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Организацию деятельности Сельской Думы осуществляет глава сельского поселения, являющийся председателем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Глава сельского поселения избирается Сельской Думой из своего состава Порядок избрания главы сельского поселения определяется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Глава сельского поселения избирается на срок полномочий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xml:space="preserve">4. Глава сельского поселения руководит работой Сельской Думы, организует процесс подготовки и принятия нормативных правовых актов Сельской Думы подписывает нормативные правовые акты </w:t>
      </w:r>
      <w:r w:rsidRPr="002B78B7">
        <w:rPr>
          <w:rFonts w:ascii="Arial" w:eastAsia="Times New Roman" w:hAnsi="Arial" w:cs="Arial"/>
          <w:color w:val="000000"/>
          <w:sz w:val="19"/>
          <w:szCs w:val="19"/>
          <w:lang w:eastAsia="ru-RU"/>
        </w:rPr>
        <w:lastRenderedPageBreak/>
        <w:t>Сельской Думы, протоколы заседаний Сельской Думы и правовые акты по вопросам организации работы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Глава сельского поселения обладает иными полномочиями, предусмотренными законодательством, настоящим Уставом и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Из числа депутатов Сельской Думы на срок его полномочий открытым или тайным голосованием избирается заместитель председателя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Порядок избрания заместителя председателя Сельской Думы определяется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Заместитель председателя Сельской Думы исполняет обязанности председателя Сельской Думы в полном объеме в его отсутствие либо по eго поручению.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Из числа депутатов Сельской Думы могут создаваться постоянные и временные комиссии по вопросам, отнесенным к компетенции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Основной формой деятельности постоянных и временных комиссий Сельской Думы является заседание, которое правомочно, если на нем присутствует более половины от установленного числа членов комиссии. Заседания постоянных временных комиссий Сельской Думы проводятся открыто и гласно.</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Решения постоянных и временных комиссий Сельской Думы носят рекомендательный характер.</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Структура, порядок формирования, полномочия и организация работы постоянных и временных комиссий Сельской Думы определяются Регламентом Сельской Думы и соответствующими положениями, утверждаемыми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Материально-техническое, правовое, информационное и иное обеспечение деятельности Сельской Думы осуществляет администрация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25. Компетенция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 компетенции Сельской Думы находится: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принятие устава сельского поселения и внесение в него изменений дополнений;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утверждение местного бюджета и отчета об его исполнении;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утверждение стратегии социально-экономического развития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5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5"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определение порядка управления и распоряжения имуществом, находящимся в муниципальной собственности;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определение порядка участия сельского поселения в организациях межмуниципального сотрудничества;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определение порядка материально-технического и организационного обеспечения деятельности органов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принятие решений о выборах в Сельскую Думу в соответствии с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формирование избирательной комиссии сельского поселения в соответствии с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14) принятие концепции развития, генерального плана и правил застройки территории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15) внесение в органы государственной власти Калужской области инициатив об изменении границ, преобразовании сельского поселения, оформленных в виде решений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16) определение порядка формирования, размещения, исполнения и контроля за исполнением муниципального заказа;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17)принятие решения о привлечении жителей сельского поселения к социально значимым для сельского поселения работам.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18) заслушивание ежегодных отчетов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18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6"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19) утверждение правил благоустройства территории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19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7"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Сельская Дума обладает иными полномочиями в соответствии с законодательством 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26. Досрочное прекращение полномочий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8"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Полномочия Сельской Думы также прекращаются: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69"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 случае принятия указанным органом решения о самороспуске;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о самороспуске принимается Сельской Думой по инициативе группы депутатов Сельской Думы численностью не менее половины от установленного числе депутатов. Письменное заявление с мотивированной инициативой о самороспуске подписанное всеми депутатами инициативной группы, подается председателю Сельской Думы. Указанное заявление должно быть рассмотрено в течение месяца на заседании Сельской Думы. Решение о самороспуске принимается если за него проголосовало не менее 2/3 от установленного числа депутатов.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 случае вступления в силу решения суда о неправомочности данного состава депутатов Сельской Думы, в том числе в связи со сложением депутатами своих полномочий;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в случае преобразования сельского поселения, а также в случае упразднения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(п.3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0"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в случае утраты поселением статуса муниципального образования в связи с его объединением с городским округом;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(ч.1 дополнена п.4,5: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1"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6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2"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Досрочное прекращение полномочий Сельской Думы влечет досрочное прекращение полномочий ее депутатов.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В случае досрочного прекращения полномочий Сельской Думы, влекущего за собой неправомочность Сельской Думы, досрочные выборы должны быть проведены не позднее чем через шесть месяцев со дня такого досрочного прекращения полномочий.</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27. Депутат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1. Депутат Сельской Думы является представителем населения сельского поселения, наделенным полномочиями на решение вопросов местного значения предусмотренными законодательством, настоящим Уставом и иными нормативными правовыми актами.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Депутатом Сельской Думы может быть избрано лицо, достигшее в день голосования 21 год и обладающее избирательным правом.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Срок полномочий депутата Сельской Думы составляет 5 лет. Полномочия депутата Сельской Думы начинаются со дня его избрания и прекращаются со дня начала работы Сельской Думы нового созыва.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Депутату Сельской Думы обеспечиваются условия для беспрепятственного осуществления своих полномочий.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Депутат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осуществляет по поручению Сельской Думы контроль за исполнением решений, принятых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-проверяет по поручению Сельской Думы,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-проводит встречи с избирателями, трудовыми коллективами и местными общественными организациями;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осуществляет иные полномочия в пределах своей компетенции.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Депутаты Сельской Думы осуществляют свои полномочия на непостоянной основе.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Расходы, связанные с участием депутатов в мероприятиях, проводимых Сельской Думой, компенсируются за счет средств бюджета сельского поселения по смете расходов Сельской Думы. Размер указанных компенсаций определяется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Депутаты Сельской Думы имеют удостоверения, подтверждающие их полномочия.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9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3"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Гарантии осуществления полномочий депутата: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доступ к информации, необходимой для осуществления полномочий депутата в порядке, установленном в соответствии с законодательством;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внесение депутатом (группой депутатов) на рассмотрение представительного органа муниципального образования обращения для признания его запросом представительного органа в порядке, установленном муниципальным правовым актом;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реализация права депутатом на обращение в порядке, установленном законодательством;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транспортное обслуживание, необходимое для осуществления полномочий депутата в порядке, установленном муниципальным правовым актом;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прохождение подготовки, переподготовки и повышения квалификации депутата, организованных в соответствии с муниципальным правовым актом;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10 дополнена: </w:t>
      </w:r>
      <w:hyperlink r:id="rId74" w:tgtFrame="_blank" w:history="1">
        <w:r w:rsidRPr="002B78B7">
          <w:rPr>
            <w:rFonts w:ascii="Arial" w:eastAsia="Times New Roman" w:hAnsi="Arial" w:cs="Arial"/>
            <w:color w:val="0000FF"/>
            <w:sz w:val="19"/>
            <w:lang w:eastAsia="ru-RU"/>
          </w:rPr>
          <w:t>решение Сельской Думы от 12.01.2021 № 2</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28. Досрочное прекращение полномочий депутата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Полномочия депутата Сельской Думы прекращаются досрочно в случае: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смерти;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2) отставки по собственному желанию;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3)признания судом недееспособным или ограниченно дееспособным;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признания судом безвестно отсутствующим или объявления умершим;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вступления в отношении его в законную силу обвинительного приговор суда;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выезда за пределы Российской Федерации на постоянное место жительства;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7 в редакции </w:t>
      </w:r>
      <w:hyperlink r:id="rId75"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отзыва избирателями;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досрочного прекращения полномочий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призыва на военную службу или направления на заменяющую ее альтернативную гражданскую службу;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в иных случаях, установленных федеральным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6"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7"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29. Глава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Глава сельского поселения избирается Сельской Думой из своего состава в соответствии с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Глава сельского поселения является председателем Сельской Думы. Полномочия главы сельского поселения начинаются со дня его избрания и прекращаются со дня прекращения полномочий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Глава сельского поселения осуществляет свои полномочия на непостоянной основе.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Глава сельского поселения в своей деятельности подконтролен и подотчетен населению и Сельской Думе.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4.1. Глава сельского поселения представляет Сельской Думе ежегодные отчеты о результатах своей деятельности.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4.1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8"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4.2. 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4.2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79"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5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0"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В случае досрочного прекращения полномочий главы сельского поселения, в связи с прекращением полномочий Сельской Думы, полномочия главы сельского поселения временно исполняет глава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В случае досрочного прекращения полномочий главы муниципального образования избрание главы муниципального образования, избираемого Сельской Думой из своего состава, осуществляется не позднее чем через шесть месяцев со дня такого прекращения полномочий.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При этом если до истечения срока полномочий Сельской Думы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7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1"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30. Полномочия главы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Глава сельского поселения обладает следующими полномочиями: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подписывает и обнародует в порядке установленном настоящим Уставом нормативные правовые акты, принятые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издает в пределах своих полномочий правовые акты;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вправе требовать созыва внеочередного заседания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организует выполнение нормативных правовых актов представительного органа в рамках своих полномочий;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обладает правом внесения в Сельскую Думу проектов муниципальных правовых актов;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заключает контракт с главой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8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2"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Глава сельского поселения имеет иные полномочия в соответствии с законодательством, настоящим Уставом и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31. Досрочное прекращение полномочий главы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Полномочия главы сельского поселения прекращаются досрочно в случае: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смерти;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отставки по собственному желанию;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2.1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3"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признания судом недееспособным или ограниченно дееспособным;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признания судом безвестно отсутствующим или объявления умершим;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вступления в отношении его в законную силу обвинительного приговора суда;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7) выезда за пределы Российской Федерации на постоянное место жительства;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8 в редакции </w:t>
      </w:r>
      <w:hyperlink r:id="rId84"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отзыва избирателями;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10)установленной в судебном порядке стойкой неспособности по состоянию здоровья осуществлять полномочия главы сельскою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досрочного прекращения полномочий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преобразования муниципального образования, осуществляемого в соответствии с частями 3,5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13) утраты сельским поселением статуса муниципального образования в связи с его объединением с городским округом;»;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(ст.31 дополнена п.12,13,14:</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5"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32. Администрация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Администрация сельского поселения является юридическим лицом.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Администрация сельского поселения осуществляет свою деятельность в соответствии с нормативными правовыми актами Российской Федерации и Калужской области, настоящим Уставом, правовыми актами, принятыми Сельской Думой и главой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Финансирование администрации сельского поселения осуществляется в соответствии с местным бюджетом и выделенными средствами расходов на управление.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33. Структура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Структура администрации сельского поселения утверждается Сельской Думой по представлению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34. Полномочия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К компетенции администраций сельского поселения относится: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обеспечение исполнения решений органов местного самоуправления сельского поселения по реализации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 актами Сельской Думы, постановлениями и распоряжениями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материально-техническое, правовое, информационное и иное обеспечение деятельности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3.1) организация и осуществление муниципального контроля;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3.1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6"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иные полномочия, определенные федеральными законами, законами Калужской области 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35. Глава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Глава администрации сельского поселения назначается на должность Сельской Думой по контракту, заключаемому по результатам конкурса на замещение указанной должности на срок полномочий Сельской Думы, принявшей решение о назначении лица на должность главы администрации сельского поселения (до дня начала работы Сельской Думы нового созыва), но не менее чем на два года.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7"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Условия контракта для главы администрации сельского поселения утверждаются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Право на участие в конкурсе на замещение должности главы администрации сельского поселения имеют граждане, соответствующие квалификационным требованиям, установленным Законом Калужской области «О муниципальной службе в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3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8"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устанавливаются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поселении половина членов конкурсной комиссии назначается Сельской Думой, а другая половина - главой местной администрации муниципального района «Жиздринский район.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89"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Лицо назначается на должность главы администрации сельского поселения Сельской Думой из числа кандидатов, представленных конкурсной комиссией по результатам конкурса.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Контракт с главой администрации сельского поселения заключается главой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(ч.6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90"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6.1. Глава администрации сельского поселения, осуществляющий свои полномочия на основе контракта: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подконтролен и подотчетен Сельской Думе;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представляет Сельской Думе ежегодные отчеты о результатах своей деятельности и деятельности администрации сельского поселения, в том числе о решении вопросов, поставленных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6.1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91"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xml:space="preserve">4) обязан сообщить в письменной форме главе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2B78B7">
        <w:rPr>
          <w:rFonts w:ascii="Arial" w:eastAsia="Times New Roman" w:hAnsi="Arial" w:cs="Arial"/>
          <w:color w:val="000000"/>
          <w:sz w:val="19"/>
          <w:szCs w:val="19"/>
          <w:lang w:eastAsia="ru-RU"/>
        </w:rPr>
        <w:lastRenderedPageBreak/>
        <w:t>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4 дополнен: </w:t>
      </w:r>
      <w:hyperlink r:id="rId92" w:tgtFrame="_blank" w:history="1">
        <w:r w:rsidRPr="002B78B7">
          <w:rPr>
            <w:rFonts w:ascii="Arial" w:eastAsia="Times New Roman" w:hAnsi="Arial" w:cs="Arial"/>
            <w:color w:val="0000FF"/>
            <w:sz w:val="19"/>
            <w:lang w:eastAsia="ru-RU"/>
          </w:rPr>
          <w:t>решение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Глава администрации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7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93"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36. Компетенция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Глава администрации сельского поселения руководит администрацией сельского поселения на принципах единоначалия.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Глава администрации сельского поселения действует без доверенности от имени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Глава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осуществляет общее руководство деятельностью администрации сельского поселения, ее структурных подразделений по решению всех вопросов, отнесенных к компетенции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выдает от имени администрации сельского поселения доверенности, совершает иные юридические действия;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вносит на рассмотрение Сельской Думы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распоряжается финансовыми средствами в установленном законодательством порядке;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разрабатывает и вносит в Сельскую Думу на утверждение проекты местного бюджета, планов и программ социально-экономического развития сельского поселения, а также отчетов об их исполнении;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распоряжается муниципальной собственностью в соответствии с порядком, установленным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разрабатывает и представляет на утверждение Сельской Думе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утверждает положения о структурных подразделениях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назначает на должность и освобождает от должности руководителей муниципальных организаций;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представляет администрацию сельского поселения на всех официальны; протокольных мероприятиях, выполняет другие представительские функции;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13) обеспечивает своевременное финансирование расходов на выплату заработной платы организациям, финансируемым за счет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15) обеспечивает бесперебойную и устойчивую работу всех объектов муниципального хозяйства;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16) организует формирование муниципального заказа и контролирует eго выполнение;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17) издает в пределах своих полномочий правовые акты;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вносит предложения о созыве внеочередных заседаний Сельской Думы, предлагает вопросы в повестку дня заседаний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18) осуществляет иные полномочия в соответствии с законодательством 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В период временного отсутствия Главы администрации поселения, его полномочия осуществляет заместитель в порядке, предусмотренном положением об администрации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уполномоченный муниципальный служащий, назначаемый Решением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4 дополнена: </w:t>
      </w:r>
      <w:hyperlink r:id="rId94" w:tgtFrame="_blank" w:history="1">
        <w:r w:rsidRPr="002B78B7">
          <w:rPr>
            <w:rFonts w:ascii="Arial" w:eastAsia="Times New Roman" w:hAnsi="Arial" w:cs="Arial"/>
            <w:color w:val="0000FF"/>
            <w:sz w:val="19"/>
            <w:lang w:eastAsia="ru-RU"/>
          </w:rPr>
          <w:t>решение Сельской Думы от 23.03.2018 №7</w:t>
        </w:r>
      </w:hyperlink>
      <w:r w:rsidRPr="002B78B7">
        <w:rPr>
          <w:rFonts w:ascii="Arial" w:eastAsia="Times New Roman" w:hAnsi="Arial" w:cs="Arial"/>
          <w:color w:val="000000"/>
          <w:sz w:val="19"/>
          <w:lang w:eastAsia="ru-RU"/>
        </w:rPr>
        <w:t>; </w:t>
      </w:r>
      <w:r w:rsidRPr="002B78B7">
        <w:rPr>
          <w:rFonts w:ascii="Arial" w:eastAsia="Times New Roman" w:hAnsi="Arial" w:cs="Arial"/>
          <w:color w:val="000000"/>
          <w:sz w:val="19"/>
          <w:szCs w:val="19"/>
          <w:lang w:eastAsia="ru-RU"/>
        </w:rPr>
        <w:t>(в редакции </w:t>
      </w:r>
      <w:hyperlink r:id="rId95" w:tgtFrame="_blank" w:history="1">
        <w:r w:rsidRPr="002B78B7">
          <w:rPr>
            <w:rFonts w:ascii="Arial" w:eastAsia="Times New Roman" w:hAnsi="Arial" w:cs="Arial"/>
            <w:color w:val="0000FF"/>
            <w:sz w:val="19"/>
            <w:lang w:eastAsia="ru-RU"/>
          </w:rPr>
          <w:t>решения Сельской Думы от 02.07.2020 № 23</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37. Досрочное прекращение полномочий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Полномочия главы администрации сельского поселения прекращаются досрочно в случае: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смерти;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отставки по собственному желанию;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3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96"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признания судом недееспособным или ограниченно дееспособным;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признания судом безвестно отсутствующим или объявления умершим;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вступления в отношении его в законную силу обвинительного приговора суда;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выезда за пределы Российской Федерации на постоянное место жительства;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9 в редакции </w:t>
      </w:r>
      <w:hyperlink r:id="rId97"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10) призыва на военную службу или направления на заменяющую ее альтернативную гражданскую службу;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11) преобразования муниципального образования, осуществляемого в соответствии с частями 3,5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(п.11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98"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12) утраты поселением статуса муниципального образования в связи с его объединением с городским округом;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(ч.1 дополнена п.12,13: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99"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14) вступления в должность главы муниципального образования, исполняющего полномочия главы местной администрации.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(Пункт 14 дополнен: </w:t>
      </w:r>
      <w:hyperlink r:id="rId100" w:tgtFrame="_blank" w:history="1">
        <w:r w:rsidRPr="002B78B7">
          <w:rPr>
            <w:rFonts w:ascii="Arial" w:eastAsia="Times New Roman" w:hAnsi="Arial" w:cs="Arial"/>
            <w:color w:val="0000FF"/>
            <w:sz w:val="19"/>
            <w:lang w:eastAsia="ru-RU"/>
          </w:rPr>
          <w:t>решение Сельской Думы от 02.07.2020 № 23</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38. Избирательная комиссия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1. Осуществление подготовки и проведения выборов депутатов Сельской Думы, подготовки и проведения местного референдума, голосования по отзыву депутата Сельской Думы,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 (далее - избирательная комиссия).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Избирательная комиссия формируется Сельской Думой в порядке, установленном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Количественный состав избирательной комиссии - 6 членов комиссии с правом решающего голоса.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01"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Полномочия избирательной комиссии и порядок ее деятельности регулируется федеральными законами, законами Калужской области 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39. Муниципальная служба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 О муниципальной службе в Российской Федерации», законодательством Калужской области 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02"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Правовая регламентация муниципальной службы, включая требования к должностям, статус муниципального служащего, условия и порядок прохождения муниципальной службы, определяется настоящим Уставом в соответствии с федеральным законом и законами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Муниципальным служащим сельского поселения является гражданин Российской Федерации, исполняющий в порядке, определенным настоящим Уставом в соответствии с федеральными законами и законами Калужской области, обязанности по муниципальной должности муниципальной службы за денежное вознаграждение, выплачиваемое за счет средств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Право поступления на муниципальную службу имеют граждане Российской Федерации, достигшие 18 лет и отвечающие квалификационным требованиям замещаемой должности муниципальной службы.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сельского поселения, не являются муниципальными служащими.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Права и обязанности муниципального служащего, меры поощрения и ответственность муниципального служащего устанавливается в соответствии с федеральным законодательством, законом Калужской области «О муниципальной службе в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Муниципальные служащие обязаны соблюдать запреты, и на них распространяются ограничения, связанные с муниципальной службой, установленные Федеральным законом «О муниципальной службе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(ст.39 дополнена ч.4:</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03"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40 Муниципальные должности муниципальной службы.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Муниципальные должности муниципальной службы подразделяются: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муниципальные должности категории «руководители» (высшая группа должностей - Глава администрации, заместитель главы администрации - начальник отдела).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муниципальные должности категории « специалисты» (старшая группа должностей - ведущий специалист.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муниципальные должности категории «обеспечивающие специалисты» (старшая группа должностей - ведущий специалист 1 разряда; младшая группа должностей - специалист 1 разряда, специалист 2 разряда, специалист).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Оплата труда лиц, замещающих муниципальные должности муниципальной службы устанавливается нормативным правовым актом Сельской Думы в соответствии с реестром муниципальных должностей, муниципальных должностей муниципальной службы, утвержденным законом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(ст.40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04"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41. Прохождение муниципальной службы.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Поступление на муниципальную службу осуществляется в порядке назначения на должность или на конкурсной основе.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Назначение на муниципальную должность муниципальной службы и освобождение от 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Для определения уровня профессиональной подготовки и соответствия муниципальных служащих занимаемым муниципальным должностям муниципальной службы, проводится их аттестация в порядке, установленном законом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Переподготовка (переквалификация) и повышение квалификации муниципальных служащих осуществляется в порядке, установленном федеральными законами и законами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t>ГЛАВА V. МУНИЦИПАЛЬНЫЕ ПРАВОВЫЕ АКТЫ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42 Муниципальные правовые акты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 </w:t>
      </w:r>
      <w:hyperlink r:id="rId105" w:tgtFrame="_blank" w:history="1">
        <w:r w:rsidRPr="002B78B7">
          <w:rPr>
            <w:rFonts w:ascii="Arial" w:eastAsia="Times New Roman" w:hAnsi="Arial" w:cs="Arial"/>
            <w:color w:val="0000FF"/>
            <w:sz w:val="19"/>
            <w:lang w:eastAsia="ru-RU"/>
          </w:rPr>
          <w:t>решения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 систему муниципальных правовых актов входят: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устав сельского поселения, правовые акты, принятые на местном референдуме;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нормативные и иные правовые акты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06"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Видами муниципальных правовых актов сельского поселения являются: устав, решение, постановление, распоряжение, приказ.</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Сельская Дума по вопросам, отнесенным к её компетенции федеральными законами, законами Калужской области 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решения по вопросам организации деятельности Сельской Думы и по иным вопросам, отнесенным к её компетенции федеральными законами, законами Калужской области, настоящим Уставом. Решения Сельской Думы,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Сельской Думы, если иное не установлено Федеральным законом от 06.10.2003 №131-ФЗ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5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07"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Глава сельского поселения в пределах своих полномочий, установленных настоящим Уставом, издает постановления и распоряжения по вопросам организации деятельности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Глава администрации сельского поселения в пределах своих полномочий, установленных федеральными законами, законами Калужской области, настоящим Уставом, нормативными правовыми актами Сельской Думы, издает постановления по вопросам местного значения, а также распоряжения по вопросам организации работы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9.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10.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11. Муниципальные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сельского поселения в порядке, установленном муниципальными правовыми актами в соответствии с законом Калужской области. (вступает в силу с 1 января 2017 года)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(Часть 11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22.03.2014 г. №11;</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hyperlink r:id="rId108" w:tgtFrame="_blank" w:history="1">
        <w:r w:rsidRPr="002B78B7">
          <w:rPr>
            <w:rFonts w:ascii="Arial" w:eastAsia="Times New Roman" w:hAnsi="Arial" w:cs="Arial"/>
            <w:color w:val="0000FF"/>
            <w:sz w:val="24"/>
            <w:szCs w:val="24"/>
            <w:lang w:eastAsia="ru-RU"/>
          </w:rPr>
          <w:t>НГР:RU405173042014001</w:t>
        </w:r>
      </w:hyperlink>
      <w:r w:rsidRPr="002B78B7">
        <w:rPr>
          <w:rFonts w:ascii="Arial" w:eastAsia="Times New Roman" w:hAnsi="Arial" w:cs="Arial"/>
          <w:color w:val="000000"/>
          <w:sz w:val="24"/>
          <w:szCs w:val="24"/>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6"/>
          <w:szCs w:val="26"/>
          <w:lang w:eastAsia="ru-RU"/>
        </w:rPr>
        <w:t>12.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12 дополнена: </w:t>
      </w:r>
      <w:hyperlink r:id="rId109" w:tgtFrame="_blank" w:history="1">
        <w:r w:rsidRPr="002B78B7">
          <w:rPr>
            <w:rFonts w:ascii="Arial" w:eastAsia="Times New Roman" w:hAnsi="Arial" w:cs="Arial"/>
            <w:color w:val="0000FF"/>
            <w:sz w:val="19"/>
            <w:lang w:eastAsia="ru-RU"/>
          </w:rPr>
          <w:t>решение Сельской Думы от 07.10.2021 № 27</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43. Устав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Уставом сельского поселения регулируются вопросы организации местного самоуправления в соответствии с федеральными законами и законами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Устав сельского поселения, а также муниципальный правовой акт о внесении изменений и дополнений в устав сельского поселения принимается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0" w:tgtFrame="_blank" w:history="1">
        <w:r w:rsidRPr="002B78B7">
          <w:rPr>
            <w:rFonts w:ascii="Arial" w:eastAsia="Times New Roman" w:hAnsi="Arial" w:cs="Arial"/>
            <w:color w:val="0000FF"/>
            <w:sz w:val="19"/>
            <w:lang w:eastAsia="ru-RU"/>
          </w:rPr>
          <w:t>НГР:RU405173042010001</w:t>
        </w:r>
      </w:hyperlink>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1"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законом.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Сельской Думы, принявшей муниципальный правовой акт о внесении в устав указанных изменений и дополнений.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7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2"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(Абзац дополнен: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3" w:tgtFrame="_blank" w:history="1">
        <w:r w:rsidRPr="002B78B7">
          <w:rPr>
            <w:rFonts w:ascii="Arial" w:eastAsia="Times New Roman" w:hAnsi="Arial" w:cs="Arial"/>
            <w:color w:val="0000FF"/>
            <w:sz w:val="19"/>
            <w:lang w:eastAsia="ru-RU"/>
          </w:rPr>
          <w:t>НГР:RU405173042010001</w:t>
        </w:r>
      </w:hyperlink>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4"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44. Порядок принятия (издания) муниципальных правовых актов.</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1. Проекты муниципальных правовых актов могут вноситься депутатами Сельской Думы,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09.07.2012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5" w:tgtFrame="_blank" w:history="1">
        <w:r w:rsidRPr="002B78B7">
          <w:rPr>
            <w:rFonts w:ascii="Arial" w:eastAsia="Times New Roman" w:hAnsi="Arial" w:cs="Arial"/>
            <w:color w:val="0000FF"/>
            <w:sz w:val="19"/>
            <w:lang w:eastAsia="ru-RU"/>
          </w:rPr>
          <w:t>НГР:RU405173042012001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2.1. Проекты муниципальных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сельского поселения в порядке, установленном муниципальными правовыми актами в соответствии с законом Калужской области. (вступает в силу с 1 января 2017 года)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2.1 дополнена: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22.03.2014 г. №11;</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6" w:tgtFrame="_blank" w:history="1">
        <w:r w:rsidRPr="002B78B7">
          <w:rPr>
            <w:rFonts w:ascii="Arial" w:eastAsia="Times New Roman" w:hAnsi="Arial" w:cs="Arial"/>
            <w:color w:val="0000FF"/>
            <w:sz w:val="19"/>
            <w:lang w:eastAsia="ru-RU"/>
          </w:rPr>
          <w:t>НГР:RU405173042014001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Нормативные правовые акты Сельской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Сельской Думы только по инициативе главы администрации сельского поселения или при наличии заключения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По итогам рассмотрения проектов нормативных правовых актов правотворческие органы принимают одно из следующих решений: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о принятии данного нормативного правового акта;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 доработке данного нормативного правового акта с указанием порядка и сроков;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об отклонении данного нормативного правового акта с мотивированным обоснованием.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Принятие нормативного правового акта Сельской Думой осуществляется коллегиально.</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Решения Сельской Думы, носящие нормативный характер, принимаются большинством голосов от установленного числа депутатов, за исключением случаев, предусмотренных законодательством, настоящим Уставом и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Порядок издания правовых актов главой сельского поселения, главой администрации сельского поселения, руководителями структурных подразделений определяется ими самостоятельно.</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период отсутствия главы сельского поселения постановления и распоряжения по вопросам организации деятельности Сельской Думы издаются заместителем председателя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период отсутствия главы администрации сельского поселения постановления и распоряжения главы администрации сельского поселения в пределах его полномочий издаются должностным лицом администрации сельского поселения, на которого возложены полномочия главы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45. Порядок вступления в силу муниципальных правовых актов.</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3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7" w:tgtFrame="_blank" w:history="1">
        <w:r w:rsidRPr="002B78B7">
          <w:rPr>
            <w:rFonts w:ascii="Arial" w:eastAsia="Times New Roman" w:hAnsi="Arial" w:cs="Arial"/>
            <w:color w:val="0000FF"/>
            <w:sz w:val="19"/>
            <w:lang w:eastAsia="ru-RU"/>
          </w:rPr>
          <w:t>НГР:RU405173042015001</w:t>
        </w:r>
      </w:hyperlink>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lang w:eastAsia="ru-RU"/>
        </w:rPr>
        <w:t>Решение Сельской Думы от 23.03.2018 №7;</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8" w:tgtFrame="_blank" w:history="1">
        <w:r w:rsidRPr="002B78B7">
          <w:rPr>
            <w:rFonts w:ascii="Arial" w:eastAsia="Times New Roman" w:hAnsi="Arial" w:cs="Arial"/>
            <w:color w:val="0000FF"/>
            <w:sz w:val="19"/>
            <w:lang w:eastAsia="ru-RU"/>
          </w:rPr>
          <w:t>НГР:RU405173042018001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t>ГЛАВА VI. ЭКОНОМИЧЕСКАЯ ОСНОВА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46. Экономическая основа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Экономическую основу сельского поселения составляют: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имущество, находящееся в собственности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средства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имущественные права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Статья 47.  Муниципальное имущество.</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В собственности сельского поселения может находиться:</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bookmarkStart w:id="0" w:name="bookmark5"/>
      <w:r w:rsidRPr="002B78B7">
        <w:rPr>
          <w:rFonts w:ascii="Arial" w:eastAsia="Times New Roman" w:hAnsi="Arial" w:cs="Arial"/>
          <w:color w:val="000000"/>
          <w:sz w:val="19"/>
          <w:szCs w:val="19"/>
          <w:lang w:eastAsia="ru-RU"/>
        </w:rPr>
        <w:t>1) имущество, предназначенное для решения установленных Федеральным законом от 06.10.2003 №131-Ф3 «Об общих принципах организации местного самоуправления в Российской Федерации» вопросов местного значения;</w:t>
      </w:r>
      <w:bookmarkEnd w:id="0"/>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Калужской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№131-Ф3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дли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47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19"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48 Владение, пользование и распоряжение муниципальным имуществом</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Сельская Дума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4.Сельская Дума определяет: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порядок планирования приватизации муниципального имущества;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порядок принятия решений об условиях приватизации муниципального имущества,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размер и виды затрат на организацию и проведение приватизации муниципального имущества;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порядок распределения денежных средств, полученных в результате приватизации муниципального имущества.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Доходы от использования и приватизации муниципального имущества поступают в местный бюджет.</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49 Муниципальные предприятия и учреждения.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Администрация сельского поселения вправе создавать муниципальные унитарные предприятия (далее - муниципальные предприятия) и учреждения для решения вопросов местного значения, а также решать вопросы реорганизации и ликвидации муниципальных предприятий и учреждений.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Глава администрации сельского поселения в порядке, предусмотренном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определяет цели, условия и порядок деятельности муниципальных предприятий и учреждений;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утверждает уставы муниципальных предприятий и учреждений;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назначает на должность и освобождает от должности руководителей муниципальных предприятий и учреждений;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заслушивает отчеты о деятельности муниципальных предприятий и учреждений.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Муниципальные предприятия создаются для осуществления хозяйственной, коммерческой деятельности, направленной на решение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Цели, условия и порядок деятельности конкретного муниципального предприятия определяются его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Муниципальные учреждения создаются для осуществления управленческих, социально-культурных и иных функций некоммерческого характера, и финансируются полностью или частично за счет средств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Цели, условия и порядок деятельности для конкретного муниципального учреждения определяются его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Устав муниципального предприятия (учреждения) утверждается при принятии решения о создании соответствующего муниципального предприятия (учреждения).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Руководители муниципальных предприятий и учреждений назначаются на должность распоряжением главы администрации сельского поселения в соответствии с заключенным контрактом (трудовым договором). Глава администрации сельского поселения вправе принять решение о назначении руководителя муниципального предприятия или учреждения на конкурсной основе.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7. Руководители муниципальных предприятий и учреждений в порядке, установленном Сельской Думой,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Администрация сельского поселения от имени сельского поселения субсидиарно отвечает по обязательствам муниципальных учреждений и обеспечивает их исполнение в порядке, установленном федеральным законом.</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Статья  50.   Бюджет сельского поселения (местный бюджет).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 </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Сельское поселение имеет собственный местный бюджет.</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Местный бюджет и отчет о его исполнении разрабатывается и утверждается в форме нормативного правового акта Сельской Думы.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Бюджетные полномочия сельского поселения устанавливаются Бюджетным кодексом Российской Федерации.</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2B78B7" w:rsidRPr="002B78B7" w:rsidRDefault="002B78B7" w:rsidP="002B78B7">
      <w:pPr>
        <w:spacing w:after="0" w:line="240" w:lineRule="auto"/>
        <w:ind w:firstLine="709"/>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50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20"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51 Доходы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51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21"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52. Средства самообложения граждан.</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Размер платежей в порядке самообложения граждан устанавливается в абсолютной величине равном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Вопросы введения и использования средств самообложения граждан решаются на местном референдуме (сходе граждан).</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b/>
          <w:bCs/>
          <w:color w:val="000000"/>
          <w:sz w:val="19"/>
          <w:szCs w:val="19"/>
          <w:lang w:eastAsia="ru-RU"/>
        </w:rPr>
        <w:t>Статья  53. Расходы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Исполнение расходных обязательств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(Статья 53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Решение Сельской Думы от 31.12.2014 № 36;</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22" w:tgtFrame="_blank" w:history="1">
        <w:r w:rsidRPr="002B78B7">
          <w:rPr>
            <w:rFonts w:ascii="Arial" w:eastAsia="Times New Roman" w:hAnsi="Arial" w:cs="Arial"/>
            <w:color w:val="0000FF"/>
            <w:sz w:val="19"/>
            <w:lang w:eastAsia="ru-RU"/>
          </w:rPr>
          <w:t>НГР:RU405173042015001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54. Муниципальный заказ</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Администрация сельского поселения и уполномоченные ею муниципальные учреждения выступают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Калужской области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Муниципальный заказ на поставки товаров, выполнение работ и оказание услуг оплачивается за счет средств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(ч.2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27.06.2008 г. №13;</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23" w:history="1">
        <w:r w:rsidRPr="002B78B7">
          <w:rPr>
            <w:rFonts w:ascii="Arial" w:eastAsia="Times New Roman" w:hAnsi="Arial" w:cs="Arial"/>
            <w:color w:val="0000FF"/>
            <w:sz w:val="19"/>
            <w:lang w:eastAsia="ru-RU"/>
          </w:rPr>
          <w:t>НГР:RU405173042008001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Порядок формирования, размещения, исполнения и контроля за исполнением муниципального заказа устанавливается Положением о муниципальном заказе, утвержденным Сельской Думой в соответствии с федеральными законами и иными нормативными правовыми актами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55. Муниципальные заимствования и муниципальные гарантии.</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31.08.2009 г. №20;</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24" w:tgtFrame="_blank" w:history="1">
        <w:r w:rsidRPr="002B78B7">
          <w:rPr>
            <w:rFonts w:ascii="Arial" w:eastAsia="Times New Roman" w:hAnsi="Arial" w:cs="Arial"/>
            <w:color w:val="0000FF"/>
            <w:sz w:val="19"/>
            <w:lang w:eastAsia="ru-RU"/>
          </w:rPr>
          <w:t>НГР:RU405173042009001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56. Порядок формирования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Составление проекта местного бюджета осуществляет администрация сельского поселения в соответствии с Бюджетным кодексом Российской Федерации, законами Калужской области, настоящим Уставом и Положением о бюджетном процессе в сельском поселении, утвержденным Сельской Думой.</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Составление проекта местного бюджета начинается не позднее, чем за 6 месяцев до начала очередного финансового года.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 целях составления проекта местного бюджета на очередной финансовый год должны быть подготовлены следующие документы и материалы:</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прогноз социально-экономического развития сельского поселения на очередной финансовый год;</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основные направления бюджетной и налоговой политики сельского поселения на очередной финансовый год;</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прогноз сводного финансового баланса сельского поселения на очередной финансовый год.</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Одновременно с проектом местного бюджета на очередной финансовый год составляются: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адресная инвестиционная программа на очередной финансовый год;</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план развития муниципального сектора экономики;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структура муниципального долга и программа внутренних и внешних заимствований, предусмотренных на очередной финансовый год для покрытия дефицита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оценка потерь местного бюджета от предоставленных налоговых льгот;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оценка ожидаемого исполнения местного бюджета за текущий финансовый год;</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другие документы и материалы, предусмотренные Бюджетным кодексом Российской Федерации, законами Калужской области и Положением о бюджетном процессе в сельском поселении.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57. Порядок рассмотрения и утверждения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1. Глава администрации сельского поселения вносит проект местного бюджета на рассмотрение Сельской Думы не позднее 15 ноября текущего года.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Одновременно с проектом местного бюджета Сельской Думе представляются документы и материалы, предусмотренные пунктами 2 и 3 статьи 56 настоящего Устава.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1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Решение Сельской Думы от 30.06.2010 г. №15;</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25" w:tgtFrame="_blank" w:history="1">
        <w:r w:rsidRPr="002B78B7">
          <w:rPr>
            <w:rFonts w:ascii="Arial" w:eastAsia="Times New Roman" w:hAnsi="Arial" w:cs="Arial"/>
            <w:color w:val="0000FF"/>
            <w:sz w:val="19"/>
            <w:lang w:eastAsia="ru-RU"/>
          </w:rPr>
          <w:t>НГР:RU405173042010001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Глава сельского поселения в течение 3-х дней со дня получения проекта местного бюджета принимает решение о соответствии проекта местного бюджета и представленных материалов требованиям законодательства, настоящего Устава и Положения о бюджетном процессе в сельском поселении и о возможности принятия проекта местного бюджета к рассмотрению.</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В случае выявления нарушений (отклонений) проект местного бюджета возвращается главе администрации сельского поселения для их устранения в недельный срок, после чего проект местного бюджета подлежит повторному направлению в Сельскую Думу для рассмотрения.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Рассмотрение проекта местного бюджета и его утверждение осуществляется в порядке, определенном Регламентом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Статья58. Порядок исполнения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Исполнение местного бюджета производится в соответствии с Бюджетным кодексом Российской Федерации в порядке, определенном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Исполнение местного бюджета обеспечивается администрацией сельского поселения на основе бюджетной росписи.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Исполнение местного бюджета по доходам предусматривает: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перечисление и зачисление доходов на единый счет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возврат излишне уплаченных в бюджет сумм доходов;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учет доходов бюджета и составление отчетности о доходах соответствующего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Местный бюджет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Основными этапами санкционирования при исполнении расходов местного бюджетов являются: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составление и утверждение бюджетной росписи;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утверждение и доведение уведомлений о лимитах бюджетных обязательств до распорядителей и получателей бюджетных средств;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принятие денежных обязательств получателями бюджетных средств;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подтверждение и выверка исполнения денежных обязательств.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Расходование бюджетных средств осуществляется путем списания денежных средств с единого счета местного бюджета в размере подтвержденного бюджетного обязательства в пользу физических и юридических лиц.</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Объем расходуемых бюджетных средств должен соответствовать объему подтвержденных денежных обязательств.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Детальный порядок исполнения местного бюджета регулируется Положением о бюджетном процессе в сельском поселении.</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59 Контроль за исполнением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Сельская Дума осуществляет контроль за исполнением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Администрация сельского поселения составляет и представляет оперативную, ежеквартальную, полугодовую и годовую отчетность об исполнении местного бюджета.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Годовой отчет об исполнении местного бюджета представляется в Сельскую Думу одновременно с проектом решения Сельской Думы о его утверждении вместе с документами и материалами, предусмотренными законодательством, настоящим Уставом и Положением о бюджетном процессе в сельском поселении.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Сельская Дума в целях осуществления контроля за исполнением местного бюджета вправе привлекать независимого аудитора.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t xml:space="preserve">ГЛАВА VII. ГАРАНТИИ ПРАВ ГРАЖДАН НА МЕСТНОЕ САМОУПРАВЛЕНИЕ И ОТВЕТСТВЕННОСТЬ ОРГАНОВ МЕСТНОГО САМОУПРАВЛЕНИЯ И </w:t>
      </w:r>
      <w:r w:rsidRPr="002B78B7">
        <w:rPr>
          <w:rFonts w:ascii="Arial" w:eastAsia="Times New Roman" w:hAnsi="Arial" w:cs="Arial"/>
          <w:b/>
          <w:bCs/>
          <w:color w:val="000000"/>
          <w:sz w:val="24"/>
          <w:szCs w:val="24"/>
          <w:lang w:eastAsia="ru-RU"/>
        </w:rPr>
        <w:lastRenderedPageBreak/>
        <w:t>ДОЛЖНОСТНЫХ ЛИЦ МЕСТНОГО САМОУПРАВЛЕНИЯ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60. Гарантии прав граждан на осуществление местного самоуправления в сельском поселении</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Органы и должностные лица местного самоуправления сельского поселения обязаны принимать все предусмотренные законодательством меры по защите прав населения на местное самоуправление.</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Глава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Калужской области, выходящие за пределы их компетенции, нарушающие права и законные интересы населения сельского поселения.</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61 Ответственность органов местного самоуправления и должностных лиц местного самоуправления</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2. Ответственность депутатов Сельской Думы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Население сельского поселения вправе отозвать депутатов Сельской Думы в соответствии с федеральным законодательством в порядке, установленном настоящим Уставом.</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3. 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и настоящего Устава.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4.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5. Сельская Дума может быть распущена законом Калужской области, если соответствующим судом установлено, что представительным органом сельского поселения принят нормативный правовой акт, противоречащий Конституции Российской Федерации, федеральным законам, Уставу Калужской области, Уставу сельского поселения, а представительный орган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6. Глава сельского поселения или глава администрации сельского поселения могут быть отстранены от должности Губернатором Калужской области в порядке, установленном законодательством в случаях:</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издания указанными должностными лицами нормативного правового акта, противоречащего Конституции Российской Федерации, федеральным законам, Уставу Калужской области, законам Калужской области, Уставу сельского поселения,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совершения указанным должностным лицом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единства правового и экономического пространства Российской Федерации, нецелевого расходования субвенций из федерального бюджета или областного бюджета,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7.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законов субъектов Российской Федерации, настоящего Устава, муниципальных правовых актов.</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(Часть 7 в редакции:</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lastRenderedPageBreak/>
        <w:t>Решение Сельской Думы от 22.03.2014 г. №11;</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hyperlink r:id="rId126" w:tgtFrame="_blank" w:history="1">
        <w:r w:rsidRPr="002B78B7">
          <w:rPr>
            <w:rFonts w:ascii="Arial" w:eastAsia="Times New Roman" w:hAnsi="Arial" w:cs="Arial"/>
            <w:color w:val="0000FF"/>
            <w:sz w:val="19"/>
            <w:lang w:eastAsia="ru-RU"/>
          </w:rPr>
          <w:t>НГР:RU405173042014001</w:t>
        </w:r>
      </w:hyperlink>
      <w:r w:rsidRPr="002B78B7">
        <w:rPr>
          <w:rFonts w:ascii="Arial" w:eastAsia="Times New Roman" w:hAnsi="Arial" w:cs="Arial"/>
          <w:color w:val="000000"/>
          <w:sz w:val="19"/>
          <w:szCs w:val="19"/>
          <w:lang w:eastAsia="ru-RU"/>
        </w:rPr>
        <w:t>)</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8. Органы местного самоуправления и должностные лица местного самоуправления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Сельской Думы.</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b/>
          <w:bCs/>
          <w:color w:val="000000"/>
          <w:sz w:val="24"/>
          <w:szCs w:val="24"/>
          <w:lang w:eastAsia="ru-RU"/>
        </w:rPr>
        <w:t>ГЛАВА VШ. ЗАКЛЮЧИТЕЛЬНЫЕ ПОЛОЖЕНИЯ.</w:t>
      </w:r>
    </w:p>
    <w:p w:rsidR="002B78B7" w:rsidRPr="002B78B7" w:rsidRDefault="002B78B7" w:rsidP="002B78B7">
      <w:pPr>
        <w:spacing w:after="0" w:line="240" w:lineRule="auto"/>
        <w:ind w:firstLine="454"/>
        <w:jc w:val="both"/>
        <w:rPr>
          <w:rFonts w:ascii="Arial" w:eastAsia="Times New Roman" w:hAnsi="Arial" w:cs="Arial"/>
          <w:color w:val="000000"/>
          <w:sz w:val="28"/>
          <w:szCs w:val="28"/>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b/>
          <w:bCs/>
          <w:color w:val="000000"/>
          <w:sz w:val="24"/>
          <w:szCs w:val="24"/>
          <w:lang w:eastAsia="ru-RU"/>
        </w:rPr>
        <w:t>Статья 62. Вступление в силу настоящего Устава.</w:t>
      </w:r>
    </w:p>
    <w:p w:rsidR="002B78B7" w:rsidRPr="002B78B7" w:rsidRDefault="002B78B7" w:rsidP="002B78B7">
      <w:pPr>
        <w:spacing w:after="0" w:line="240" w:lineRule="auto"/>
        <w:ind w:firstLine="454"/>
        <w:jc w:val="both"/>
        <w:rPr>
          <w:rFonts w:ascii="Arial" w:eastAsia="Times New Roman" w:hAnsi="Arial" w:cs="Arial"/>
          <w:color w:val="000000"/>
          <w:sz w:val="26"/>
          <w:szCs w:val="26"/>
          <w:lang w:eastAsia="ru-RU"/>
        </w:rPr>
      </w:pPr>
      <w:r w:rsidRPr="002B78B7">
        <w:rPr>
          <w:rFonts w:ascii="Arial" w:eastAsia="Times New Roman" w:hAnsi="Arial" w:cs="Arial"/>
          <w:color w:val="000000"/>
          <w:sz w:val="24"/>
          <w:szCs w:val="24"/>
          <w:lang w:eastAsia="ru-RU"/>
        </w:rPr>
        <w:t> </w:t>
      </w:r>
    </w:p>
    <w:p w:rsidR="002B78B7" w:rsidRPr="002B78B7" w:rsidRDefault="002B78B7" w:rsidP="002B78B7">
      <w:pPr>
        <w:spacing w:after="0" w:line="240" w:lineRule="auto"/>
        <w:ind w:firstLine="454"/>
        <w:jc w:val="both"/>
        <w:rPr>
          <w:rFonts w:ascii="Arial" w:eastAsia="Times New Roman" w:hAnsi="Arial" w:cs="Arial"/>
          <w:color w:val="000000"/>
          <w:sz w:val="19"/>
          <w:szCs w:val="19"/>
          <w:lang w:eastAsia="ru-RU"/>
        </w:rPr>
      </w:pPr>
      <w:r w:rsidRPr="002B78B7">
        <w:rPr>
          <w:rFonts w:ascii="Arial" w:eastAsia="Times New Roman" w:hAnsi="Arial" w:cs="Arial"/>
          <w:color w:val="000000"/>
          <w:sz w:val="19"/>
          <w:szCs w:val="19"/>
          <w:lang w:eastAsia="ru-RU"/>
        </w:rPr>
        <w:t>Настоящий Устав вступает в силу с 1 января 2006 года после его государственной регистрации и официального опубликования (обнародования) в районной газете «Искра».</w:t>
      </w:r>
    </w:p>
    <w:p w:rsidR="005932A0" w:rsidRDefault="005932A0"/>
    <w:sectPr w:rsidR="005932A0" w:rsidSect="00593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78B7"/>
    <w:rsid w:val="002B78B7"/>
    <w:rsid w:val="00593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2B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2B7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B78B7"/>
    <w:rPr>
      <w:color w:val="0000FF"/>
      <w:u w:val="single"/>
    </w:rPr>
  </w:style>
  <w:style w:type="character" w:styleId="a4">
    <w:name w:val="FollowedHyperlink"/>
    <w:basedOn w:val="a0"/>
    <w:uiPriority w:val="99"/>
    <w:semiHidden/>
    <w:unhideWhenUsed/>
    <w:rsid w:val="002B78B7"/>
    <w:rPr>
      <w:color w:val="800080"/>
      <w:u w:val="single"/>
    </w:rPr>
  </w:style>
  <w:style w:type="character" w:customStyle="1" w:styleId="hyperlink">
    <w:name w:val="hyperlink"/>
    <w:basedOn w:val="a0"/>
    <w:rsid w:val="002B78B7"/>
  </w:style>
  <w:style w:type="paragraph" w:customStyle="1" w:styleId="chapter">
    <w:name w:val="chapter"/>
    <w:basedOn w:val="a"/>
    <w:rsid w:val="002B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2B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B78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70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441045A1-9ECA-49CC-A779-9F0C813B0681" TargetMode="External"/><Relationship Id="rId117" Type="http://schemas.openxmlformats.org/officeDocument/2006/relationships/hyperlink" Target="http://pravo-search.minjust.ru:8080/bigs/showDocument.html?id=4B7FCB81-65AD-494A-BD95-216B4DECEB49" TargetMode="External"/><Relationship Id="rId21" Type="http://schemas.openxmlformats.org/officeDocument/2006/relationships/hyperlink" Target="http://pravo-search.minjust.ru:8080/bigs/showDocument.html?id=415F8E16-AA46-404D-8F93-60BEB04436E8" TargetMode="External"/><Relationship Id="rId42" Type="http://schemas.openxmlformats.org/officeDocument/2006/relationships/hyperlink" Target="http://pravo-search.minjust.ru:8080/bigs/showDocument.html?id=441045A1-9ECA-49CC-A779-9F0C813B0681" TargetMode="External"/><Relationship Id="rId47" Type="http://schemas.openxmlformats.org/officeDocument/2006/relationships/hyperlink" Target="http://pravo-search.minjust.ru:8080/bigs/showDocument.html?id=0B9E0938-56EE-41FB-A63E-5AA011582673" TargetMode="External"/><Relationship Id="rId63" Type="http://schemas.openxmlformats.org/officeDocument/2006/relationships/hyperlink" Target="http://zakon.scli.ru/" TargetMode="External"/><Relationship Id="rId68" Type="http://schemas.openxmlformats.org/officeDocument/2006/relationships/hyperlink" Target="http://pravo-search.minjust.ru:8080/bigs/showDocument.html?id=441045A1-9ECA-49CC-A779-9F0C813B0681" TargetMode="External"/><Relationship Id="rId84" Type="http://schemas.openxmlformats.org/officeDocument/2006/relationships/hyperlink" Target="http://pravo-search.minjust.ru:8080/bigs/showDocument.html?id=415F8E16-AA46-404D-8F93-60BEB04436E8" TargetMode="External"/><Relationship Id="rId89" Type="http://schemas.openxmlformats.org/officeDocument/2006/relationships/hyperlink" Target="http://pravo-search.minjust.ru:8080/bigs/showDocument.html?id=4B7FCB81-65AD-494A-BD95-216B4DECEB49" TargetMode="External"/><Relationship Id="rId112" Type="http://schemas.openxmlformats.org/officeDocument/2006/relationships/hyperlink" Target="http://pravo-search.minjust.ru:8080/bigs/showDocument.html?id=441045A1-9ECA-49CC-A779-9F0C813B0681" TargetMode="External"/><Relationship Id="rId16" Type="http://schemas.openxmlformats.org/officeDocument/2006/relationships/hyperlink" Target="http://pravo-search.minjust.ru:8080/bigs/showDocument.html?id=20B96700-0F8D-405D-BB16-08E292A35373" TargetMode="External"/><Relationship Id="rId107" Type="http://schemas.openxmlformats.org/officeDocument/2006/relationships/hyperlink" Target="http://pravo-search.minjust.ru:8080/bigs/showDocument.html?id=441045A1-9ECA-49CC-A779-9F0C813B0681" TargetMode="External"/><Relationship Id="rId11" Type="http://schemas.openxmlformats.org/officeDocument/2006/relationships/hyperlink" Target="http://pravo-search.minjust.ru:8080/bigs/showDocument.html?id=AAF09496-7E60-46FE-BBCD-59D721BA84C3" TargetMode="External"/><Relationship Id="rId32" Type="http://schemas.openxmlformats.org/officeDocument/2006/relationships/hyperlink" Target="http://pravo-search.minjust.ru:8080/bigs/showDocument.html?id=4B7FCB81-65AD-494A-BD95-216B4DECEB49" TargetMode="External"/><Relationship Id="rId37" Type="http://schemas.openxmlformats.org/officeDocument/2006/relationships/hyperlink" Target="http://pravo-search.minjust.ru:8080/bigs/showDocument.html?id=415F8E16-AA46-404D-8F93-60BEB04436E8" TargetMode="External"/><Relationship Id="rId53" Type="http://schemas.openxmlformats.org/officeDocument/2006/relationships/hyperlink" Target="http://zakon.scli.ru/" TargetMode="External"/><Relationship Id="rId58" Type="http://schemas.openxmlformats.org/officeDocument/2006/relationships/hyperlink" Target="http://pravo-search.minjust.ru:8080/bigs/showDocument.html?id=415F8E16-AA46-404D-8F93-60BEB04436E8" TargetMode="External"/><Relationship Id="rId74" Type="http://schemas.openxmlformats.org/officeDocument/2006/relationships/hyperlink" Target="http://pravo-search.minjust.ru:8080/bigs/showDocument.html?id=20B96700-0F8D-405D-BB16-08E292A35373" TargetMode="External"/><Relationship Id="rId79" Type="http://schemas.openxmlformats.org/officeDocument/2006/relationships/hyperlink" Target="http://pravo-search.minjust.ru:8080/bigs/showDocument.html?id=0B9E0938-56EE-41FB-A63E-5AA011582673"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28" Type="http://schemas.openxmlformats.org/officeDocument/2006/relationships/theme" Target="theme/theme1.xml"/><Relationship Id="rId5" Type="http://schemas.openxmlformats.org/officeDocument/2006/relationships/hyperlink" Target="http://pravo-search.minjust.ru:8080/bigs/showDocument.html?id=0EB5CAA7-E8C1-4A6E-84BE-2D6DB136BD40" TargetMode="External"/><Relationship Id="rId90" Type="http://schemas.openxmlformats.org/officeDocument/2006/relationships/hyperlink" Target="http://zakon.scli.ru/" TargetMode="External"/><Relationship Id="rId95" Type="http://schemas.openxmlformats.org/officeDocument/2006/relationships/hyperlink" Target="http://pravo-search.minjust.ru:8080/bigs/showDocument.html?id=1E0B220F-6801-440F-BDB5-56010E0118BF" TargetMode="External"/><Relationship Id="rId19" Type="http://schemas.openxmlformats.org/officeDocument/2006/relationships/hyperlink" Target="http://pravo-search.minjust.ru:8080/bigs/showDocument.html?id=AAF09496-7E60-46FE-BBCD-59D721BA84C3" TargetMode="External"/><Relationship Id="rId14" Type="http://schemas.openxmlformats.org/officeDocument/2006/relationships/hyperlink" Target="http://pravo-search.minjust.ru:8080/bigs/showDocument.html?id=92859C56-3614-4087-9D50-BE389250D923" TargetMode="External"/><Relationship Id="rId22" Type="http://schemas.openxmlformats.org/officeDocument/2006/relationships/hyperlink" Target="http://pravo-search.minjust.ru:8080/bigs/showDocument.html?id=4B7FCB81-65AD-494A-BD95-216B4DECEB49" TargetMode="External"/><Relationship Id="rId27" Type="http://schemas.openxmlformats.org/officeDocument/2006/relationships/hyperlink" Target="http://pravo-search.minjust.ru:8080/bigs/showDocument.html?id=441045A1-9ECA-49CC-A779-9F0C813B0681" TargetMode="External"/><Relationship Id="rId30" Type="http://schemas.openxmlformats.org/officeDocument/2006/relationships/hyperlink" Target="http://pravo-search.minjust.ru:8080/bigs/showDocument.html?id=441045A1-9ECA-49CC-A779-9F0C813B0681" TargetMode="External"/><Relationship Id="rId35" Type="http://schemas.openxmlformats.org/officeDocument/2006/relationships/hyperlink" Target="http://pravo-search.minjust.ru:8080/bigs/showDocument.html?id=4B7FCB81-65AD-494A-BD95-216B4DECEB49" TargetMode="External"/><Relationship Id="rId43" Type="http://schemas.openxmlformats.org/officeDocument/2006/relationships/hyperlink" Target="http://zakon.scli.ru/" TargetMode="External"/><Relationship Id="rId48" Type="http://schemas.openxmlformats.org/officeDocument/2006/relationships/hyperlink" Target="http://pravo-search.minjust.ru:8080/bigs/showDocument.html?id=415F8E16-AA46-404D-8F93-60BEB04436E8" TargetMode="External"/><Relationship Id="rId56" Type="http://schemas.openxmlformats.org/officeDocument/2006/relationships/hyperlink" Target="http://zakon.scli.ru/" TargetMode="External"/><Relationship Id="rId64" Type="http://schemas.openxmlformats.org/officeDocument/2006/relationships/hyperlink" Target="http://pravo-search.minjust.ru:8080/bigs/showDocument.html?id=0EB5CAA7-E8C1-4A6E-84BE-2D6DB136BD40" TargetMode="External"/><Relationship Id="rId69" Type="http://schemas.openxmlformats.org/officeDocument/2006/relationships/hyperlink" Target="http://pravo-search.minjust.ru:8080/bigs/showDocument.html?id=441045A1-9ECA-49CC-A779-9F0C813B0681" TargetMode="External"/><Relationship Id="rId77" Type="http://schemas.openxmlformats.org/officeDocument/2006/relationships/hyperlink" Target="http://pravo-search.minjust.ru:8080/bigs/showDocument.html?id=0B9E0938-56EE-41FB-A63E-5AA011582673" TargetMode="External"/><Relationship Id="rId100" Type="http://schemas.openxmlformats.org/officeDocument/2006/relationships/hyperlink" Target="http://pravo-search.minjust.ru:8080/bigs/showDocument.html?id=1E0B220F-6801-440F-BDB5-56010E0118BF" TargetMode="External"/><Relationship Id="rId105" Type="http://schemas.openxmlformats.org/officeDocument/2006/relationships/hyperlink" Target="http://pravo-search.minjust.ru:8080/bigs/showDocument.html?id=415F8E16-AA46-404D-8F93-60BEB04436E8" TargetMode="External"/><Relationship Id="rId113" Type="http://schemas.openxmlformats.org/officeDocument/2006/relationships/hyperlink" Target="http://pravo-search.minjust.ru:8080/bigs/showDocument.html?id=441045A1-9ECA-49CC-A779-9F0C813B0681" TargetMode="External"/><Relationship Id="rId118" Type="http://schemas.openxmlformats.org/officeDocument/2006/relationships/hyperlink" Target="http://pravo-search.minjust.ru:8080/bigs/showDocument.html?id=0B9E0938-56EE-41FB-A63E-5AA011582673" TargetMode="External"/><Relationship Id="rId126" Type="http://schemas.openxmlformats.org/officeDocument/2006/relationships/hyperlink" Target="http://pravo-search.minjust.ru:8080/bigs/showDocument.html?id=48D6E0CD-2347-4DB6-8BE1-952CE7C63921" TargetMode="External"/><Relationship Id="rId8" Type="http://schemas.openxmlformats.org/officeDocument/2006/relationships/hyperlink" Target="http://pravo-search.minjust.ru:8080/bigs/showDocument.html?id=F7653588-3DDA-4F67-8650-133057F666D8" TargetMode="External"/><Relationship Id="rId51" Type="http://schemas.openxmlformats.org/officeDocument/2006/relationships/hyperlink" Target="http://pravo-search.minjust.ru:8080/bigs/showDocument.html?id=F7653588-3DDA-4F67-8650-133057F666D8" TargetMode="External"/><Relationship Id="rId72" Type="http://schemas.openxmlformats.org/officeDocument/2006/relationships/hyperlink" Target="http://pravo-search.minjust.ru:8080/bigs/showDocument.html?id=441045A1-9ECA-49CC-A779-9F0C813B0681" TargetMode="External"/><Relationship Id="rId80" Type="http://schemas.openxmlformats.org/officeDocument/2006/relationships/hyperlink" Target="http://pravo-search.minjust.ru:8080/bigs/showDocument.html?id=0B9E0938-56EE-41FB-A63E-5AA011582673" TargetMode="External"/><Relationship Id="rId85" Type="http://schemas.openxmlformats.org/officeDocument/2006/relationships/hyperlink" Target="http://zakon.scli.ru/" TargetMode="External"/><Relationship Id="rId93" Type="http://schemas.openxmlformats.org/officeDocument/2006/relationships/hyperlink" Target="http://pravo-search.minjust.ru:8080/bigs/showDocument.html?id=0B9E0938-56EE-41FB-A63E-5AA011582673" TargetMode="External"/><Relationship Id="rId98" Type="http://schemas.openxmlformats.org/officeDocument/2006/relationships/hyperlink" Target="http://zakon.scli.ru/" TargetMode="External"/><Relationship Id="rId121" Type="http://schemas.openxmlformats.org/officeDocument/2006/relationships/hyperlink" Target="http://pravo-search.minjust.ru:8080/bigs/showDocument.html?id=4B7FCB81-65AD-494A-BD95-216B4DECEB49"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07655A74-42FF-420A-BC56-630D2F578DF2" TargetMode="External"/><Relationship Id="rId17" Type="http://schemas.openxmlformats.org/officeDocument/2006/relationships/hyperlink" Target="http://pravo-search.minjust.ru:8080/bigs/showDocument.html?id=415F8E16-AA46-404D-8F93-60BEB04436E8" TargetMode="External"/><Relationship Id="rId25" Type="http://schemas.openxmlformats.org/officeDocument/2006/relationships/hyperlink" Target="http://pravo-search.minjust.ru:8080/bigs/showDocument.html?id=441045A1-9ECA-49CC-A779-9F0C813B0681" TargetMode="External"/><Relationship Id="rId33" Type="http://schemas.openxmlformats.org/officeDocument/2006/relationships/hyperlink" Target="http://pravo-search.minjust.ru:8080/bigs/showDocument.html?id=4B7FCB81-65AD-494A-BD95-216B4DECEB49" TargetMode="External"/><Relationship Id="rId38" Type="http://schemas.openxmlformats.org/officeDocument/2006/relationships/hyperlink" Target="http://pravo-search.minjust.ru:8080/bigs/showDocument.html?id=07655A74-42FF-420A-BC56-630D2F578DF2" TargetMode="External"/><Relationship Id="rId46" Type="http://schemas.openxmlformats.org/officeDocument/2006/relationships/hyperlink" Target="http://pravo-search.minjust.ru:8080/bigs/showDocument.html?id=0B9E0938-56EE-41FB-A63E-5AA011582673" TargetMode="External"/><Relationship Id="rId59" Type="http://schemas.openxmlformats.org/officeDocument/2006/relationships/hyperlink" Target="http://pravo-search.minjust.ru:8080/bigs/showDocument.html?id=415F8E16-AA46-404D-8F93-60BEB04436E8" TargetMode="External"/><Relationship Id="rId67" Type="http://schemas.openxmlformats.org/officeDocument/2006/relationships/hyperlink" Target="http://pravo-search.minjust.ru:8080/bigs/showDocument.html?id=0B9E0938-56EE-41FB-A63E-5AA011582673" TargetMode="External"/><Relationship Id="rId103" Type="http://schemas.openxmlformats.org/officeDocument/2006/relationships/hyperlink" Target="http://zakon.scli.ru/" TargetMode="External"/><Relationship Id="rId108" Type="http://schemas.openxmlformats.org/officeDocument/2006/relationships/hyperlink" Target="http://pravo-search.minjust.ru:8080/bigs/showDocument.html?id=48D6E0CD-2347-4DB6-8BE1-952CE7C63921" TargetMode="External"/><Relationship Id="rId116" Type="http://schemas.openxmlformats.org/officeDocument/2006/relationships/hyperlink" Target="http://pravo-search.minjust.ru:8080/bigs/showDocument.html?id=48D6E0CD-2347-4DB6-8BE1-952CE7C63921" TargetMode="External"/><Relationship Id="rId124" Type="http://schemas.openxmlformats.org/officeDocument/2006/relationships/hyperlink" Target="http://pravo-search.minjust.ru:8080/bigs/showDocument.html?id=0EB5CAA7-E8C1-4A6E-84BE-2D6DB136BD40" TargetMode="External"/><Relationship Id="rId20" Type="http://schemas.openxmlformats.org/officeDocument/2006/relationships/hyperlink" Target="http://pravo-search.minjust.ru:8080/bigs/showDocument.html?id=0B9E0938-56EE-41FB-A63E-5AA011582673" TargetMode="External"/><Relationship Id="rId41" Type="http://schemas.openxmlformats.org/officeDocument/2006/relationships/hyperlink" Target="http://pravo-search.minjust.ru:8080/bigs/showDocument.html?id=20B96700-0F8D-405D-BB16-08E292A35373" TargetMode="External"/><Relationship Id="rId54" Type="http://schemas.openxmlformats.org/officeDocument/2006/relationships/hyperlink" Target="http://pravo-search.minjust.ru:8080/bigs/showDocument.html?id=48D6E0CD-2347-4DB6-8BE1-952CE7C63921" TargetMode="External"/><Relationship Id="rId62" Type="http://schemas.openxmlformats.org/officeDocument/2006/relationships/hyperlink" Target="http://pravo-search.minjust.ru:8080/bigs/showDocument.html?id=415F8E16-AA46-404D-8F93-60BEB04436E8" TargetMode="External"/><Relationship Id="rId70" Type="http://schemas.openxmlformats.org/officeDocument/2006/relationships/hyperlink" Target="http://zakon.scli.ru/" TargetMode="External"/><Relationship Id="rId75" Type="http://schemas.openxmlformats.org/officeDocument/2006/relationships/hyperlink" Target="http://pravo-search.minjust.ru:8080/bigs/showDocument.html?id=415F8E16-AA46-404D-8F93-60BEB04436E8" TargetMode="External"/><Relationship Id="rId83" Type="http://schemas.openxmlformats.org/officeDocument/2006/relationships/hyperlink" Target="http://pravo-search.minjust.ru:8080/bigs/showDocument.html?id=0EB5CAA7-E8C1-4A6E-84BE-2D6DB136BD40" TargetMode="External"/><Relationship Id="rId88" Type="http://schemas.openxmlformats.org/officeDocument/2006/relationships/hyperlink" Target="http://pravo-search.minjust.ru:8080/bigs/showDocument.html?id=0EB5CAA7-E8C1-4A6E-84BE-2D6DB136BD40" TargetMode="External"/><Relationship Id="rId91" Type="http://schemas.openxmlformats.org/officeDocument/2006/relationships/hyperlink" Target="http://pravo-search.minjust.ru:8080/bigs/showDocument.html?id=0EB5CAA7-E8C1-4A6E-84BE-2D6DB136BD40" TargetMode="External"/><Relationship Id="rId96" Type="http://schemas.openxmlformats.org/officeDocument/2006/relationships/hyperlink" Target="http://pravo-search.minjust.ru:8080/bigs/showDocument.html?id=0B9E0938-56EE-41FB-A63E-5AA011582673" TargetMode="External"/><Relationship Id="rId111" Type="http://schemas.openxmlformats.org/officeDocument/2006/relationships/hyperlink" Target="http://pravo-search.minjust.ru:8080/bigs/showDocument.html?id=0B9E0938-56EE-41FB-A63E-5AA011582673" TargetMode="External"/><Relationship Id="rId1" Type="http://schemas.openxmlformats.org/officeDocument/2006/relationships/styles" Target="styles.xml"/><Relationship Id="rId6" Type="http://schemas.openxmlformats.org/officeDocument/2006/relationships/hyperlink" Target="http://pravo-search.minjust.ru:8080/bigs/showDocument.html?id=441045A1-9ECA-49CC-A779-9F0C813B0681" TargetMode="External"/><Relationship Id="rId15" Type="http://schemas.openxmlformats.org/officeDocument/2006/relationships/hyperlink" Target="http://pravo-search.minjust.ru:8080/bigs/showDocument.html?id=1E0B220F-6801-440F-BDB5-56010E0118BF" TargetMode="External"/><Relationship Id="rId23" Type="http://schemas.openxmlformats.org/officeDocument/2006/relationships/hyperlink" Target="http://pravo-search.minjust.ru:8080/bigs/showDocument.html?id=20B96700-0F8D-405D-BB16-08E292A35373" TargetMode="External"/><Relationship Id="rId28" Type="http://schemas.openxmlformats.org/officeDocument/2006/relationships/hyperlink" Target="http://pravo-search.minjust.ru:8080/bigs/showDocument.html?id=48D6E0CD-2347-4DB6-8BE1-952CE7C63921" TargetMode="External"/><Relationship Id="rId36" Type="http://schemas.openxmlformats.org/officeDocument/2006/relationships/hyperlink" Target="http://pravo-search.minjust.ru:8080/bigs/showDocument.html?id=07655A74-42FF-420A-BC56-630D2F578DF2" TargetMode="External"/><Relationship Id="rId49" Type="http://schemas.openxmlformats.org/officeDocument/2006/relationships/hyperlink" Target="http://pravo-search.minjust.ru:8080/bigs/showDocument.html?id=48D6E0CD-2347-4DB6-8BE1-952CE7C63921" TargetMode="External"/><Relationship Id="rId57" Type="http://schemas.openxmlformats.org/officeDocument/2006/relationships/hyperlink" Target="http://pravo-search.minjust.ru:8080/bigs/showDocument.html?id=1E0B220F-6801-440F-BDB5-56010E0118BF" TargetMode="External"/><Relationship Id="rId106" Type="http://schemas.openxmlformats.org/officeDocument/2006/relationships/hyperlink" Target="http://pravo-search.minjust.ru:8080/bigs/showDocument.html?id=441045A1-9ECA-49CC-A779-9F0C813B0681" TargetMode="External"/><Relationship Id="rId114" Type="http://schemas.openxmlformats.org/officeDocument/2006/relationships/hyperlink" Target="http://pravo-search.minjust.ru:8080/bigs/showDocument.html?id=0B9E0938-56EE-41FB-A63E-5AA011582673" TargetMode="External"/><Relationship Id="rId119" Type="http://schemas.openxmlformats.org/officeDocument/2006/relationships/hyperlink" Target="http://pravo-search.minjust.ru:8080/bigs/showDocument.html?id=4B7FCB81-65AD-494A-BD95-216B4DECEB49" TargetMode="External"/><Relationship Id="rId127" Type="http://schemas.openxmlformats.org/officeDocument/2006/relationships/fontTable" Target="fontTable.xml"/><Relationship Id="rId10" Type="http://schemas.openxmlformats.org/officeDocument/2006/relationships/hyperlink" Target="http://pravo-search.minjust.ru:8080/bigs/showDocument.html?id=4B7FCB81-65AD-494A-BD95-216B4DECEB49" TargetMode="External"/><Relationship Id="rId31" Type="http://schemas.openxmlformats.org/officeDocument/2006/relationships/hyperlink" Target="http://pravo-search.minjust.ru:8080/bigs/showDocument.html?id=0EB5CAA7-E8C1-4A6E-84BE-2D6DB136BD40" TargetMode="External"/><Relationship Id="rId44" Type="http://schemas.openxmlformats.org/officeDocument/2006/relationships/hyperlink" Target="http://pravo-search.minjust.ru:8080/bigs/showDocument.html?id=415F8E16-AA46-404D-8F93-60BEB04436E8" TargetMode="External"/><Relationship Id="rId52" Type="http://schemas.openxmlformats.org/officeDocument/2006/relationships/hyperlink" Target="http://pravo-search.minjust.ru:8080/bigs/showDocument.html?id=4B7FCB81-65AD-494A-BD95-216B4DECEB49" TargetMode="External"/><Relationship Id="rId60" Type="http://schemas.openxmlformats.org/officeDocument/2006/relationships/hyperlink" Target="http://pravo-search.minjust.ru:8080/bigs/showDocument.html?id=415F8E16-AA46-404D-8F93-60BEB04436E8" TargetMode="External"/><Relationship Id="rId65" Type="http://schemas.openxmlformats.org/officeDocument/2006/relationships/hyperlink" Target="http://pravo-search.minjust.ru:8080/bigs/showDocument.html?id=0B9E0938-56EE-41FB-A63E-5AA011582673" TargetMode="External"/><Relationship Id="rId73" Type="http://schemas.openxmlformats.org/officeDocument/2006/relationships/hyperlink" Target="http://pravo-search.minjust.ru:8080/bigs/showDocument.html?id=0B9E0938-56EE-41FB-A63E-5AA011582673" TargetMode="External"/><Relationship Id="rId78" Type="http://schemas.openxmlformats.org/officeDocument/2006/relationships/hyperlink" Target="http://pravo-search.minjust.ru:8080/bigs/showDocument.html?id=0EB5CAA7-E8C1-4A6E-84BE-2D6DB136BD40" TargetMode="External"/><Relationship Id="rId81" Type="http://schemas.openxmlformats.org/officeDocument/2006/relationships/hyperlink" Target="http://pravo-search.minjust.ru:8080/bigs/showDocument.html?id=0B9E0938-56EE-41FB-A63E-5AA011582673" TargetMode="External"/><Relationship Id="rId86" Type="http://schemas.openxmlformats.org/officeDocument/2006/relationships/hyperlink" Target="http://pravo-search.minjust.ru:8080/bigs/showDocument.html?id=441045A1-9ECA-49CC-A779-9F0C813B0681" TargetMode="External"/><Relationship Id="rId94" Type="http://schemas.openxmlformats.org/officeDocument/2006/relationships/hyperlink" Target="http://pravo-search.minjust.ru:8080/bigs/showDocument.html?id=0B9E0938-56EE-41FB-A63E-5AA011582673" TargetMode="External"/><Relationship Id="rId99" Type="http://schemas.openxmlformats.org/officeDocument/2006/relationships/hyperlink" Target="http://zakon.scli.ru/" TargetMode="External"/><Relationship Id="rId101" Type="http://schemas.openxmlformats.org/officeDocument/2006/relationships/hyperlink" Target="http://pravo-search.minjust.ru:8080/bigs/showDocument.html?id=441045A1-9ECA-49CC-A779-9F0C813B0681" TargetMode="External"/><Relationship Id="rId122" Type="http://schemas.openxmlformats.org/officeDocument/2006/relationships/hyperlink" Target="http://pravo-search.minjust.ru:8080/bigs/showDocument.html?id=4B7FCB81-65AD-494A-BD95-216B4DECEB49" TargetMode="External"/><Relationship Id="rId4" Type="http://schemas.openxmlformats.org/officeDocument/2006/relationships/hyperlink" Target="http://pravo-search.minjust.ru:8080/bigs/showDocument.html?id=C8BD9EEF-0793-4E80-A908-B4C32EBB4FF2" TargetMode="External"/><Relationship Id="rId9" Type="http://schemas.openxmlformats.org/officeDocument/2006/relationships/hyperlink" Target="http://pravo-search.minjust.ru:8080/bigs/showDocument.html?id=48D6E0CD-2347-4DB6-8BE1-952CE7C63921" TargetMode="External"/><Relationship Id="rId13" Type="http://schemas.openxmlformats.org/officeDocument/2006/relationships/hyperlink" Target="http://pravo-search.minjust.ru:8080/bigs/showDocument.html?id=0B9E0938-56EE-41FB-A63E-5AA011582673" TargetMode="External"/><Relationship Id="rId18" Type="http://schemas.openxmlformats.org/officeDocument/2006/relationships/hyperlink" Target="http://pravo-search.minjust.ru:8080/bigs/showDocument.html?id=92859C56-3614-4087-9D50-BE389250D923" TargetMode="External"/><Relationship Id="rId39" Type="http://schemas.openxmlformats.org/officeDocument/2006/relationships/hyperlink" Target="http://pravo-search.minjust.ru:8080/bigs/showDocument.html?id=0B9E0938-56EE-41FB-A63E-5AA011582673" TargetMode="External"/><Relationship Id="rId109" Type="http://schemas.openxmlformats.org/officeDocument/2006/relationships/hyperlink" Target="http://pravo-search.minjust.ru:8080/bigs/showDocument.html?id=415F8E16-AA46-404D-8F93-60BEB04436E8" TargetMode="External"/><Relationship Id="rId34" Type="http://schemas.openxmlformats.org/officeDocument/2006/relationships/hyperlink" Target="http://pravo-search.minjust.ru:8080/bigs/showDocument.html?id=92859C56-3614-4087-9D50-BE389250D923" TargetMode="External"/><Relationship Id="rId50" Type="http://schemas.openxmlformats.org/officeDocument/2006/relationships/hyperlink" Target="http://pravo-search.minjust.ru:8080/bigs/showDocument.html?id=415F8E16-AA46-404D-8F93-60BEB04436E8" TargetMode="External"/><Relationship Id="rId55" Type="http://schemas.openxmlformats.org/officeDocument/2006/relationships/hyperlink" Target="http://pravo-search.minjust.ru:8080/bigs/showDocument.html?id=F7653588-3DDA-4F67-8650-133057F666D8" TargetMode="External"/><Relationship Id="rId76" Type="http://schemas.openxmlformats.org/officeDocument/2006/relationships/hyperlink" Target="http://pravo-search.minjust.ru:8080/bigs/showDocument.html?id=0B9E0938-56EE-41FB-A63E-5AA011582673" TargetMode="External"/><Relationship Id="rId97" Type="http://schemas.openxmlformats.org/officeDocument/2006/relationships/hyperlink" Target="http://pravo-search.minjust.ru:8080/bigs/showDocument.html?id=415F8E16-AA46-404D-8F93-60BEB04436E8" TargetMode="External"/><Relationship Id="rId104" Type="http://schemas.openxmlformats.org/officeDocument/2006/relationships/hyperlink" Target="http://zakon.scli.ru/" TargetMode="External"/><Relationship Id="rId120" Type="http://schemas.openxmlformats.org/officeDocument/2006/relationships/hyperlink" Target="http://pravo-search.minjust.ru:8080/bigs/showDocument.html?id=4B7FCB81-65AD-494A-BD95-216B4DECEB49" TargetMode="External"/><Relationship Id="rId125" Type="http://schemas.openxmlformats.org/officeDocument/2006/relationships/hyperlink" Target="http://pravo-search.minjust.ru:8080/bigs/showDocument.html?id=441045A1-9ECA-49CC-A779-9F0C813B0681" TargetMode="External"/><Relationship Id="rId7" Type="http://schemas.openxmlformats.org/officeDocument/2006/relationships/hyperlink" Target="http://pravo-search.minjust.ru:8080/bigs/showDocument.html?id=739C48FC-99C8-4DAA-A301-7BE5E0FE5934" TargetMode="External"/><Relationship Id="rId71" Type="http://schemas.openxmlformats.org/officeDocument/2006/relationships/hyperlink" Target="http://zakon.scli.ru/" TargetMode="External"/><Relationship Id="rId92" Type="http://schemas.openxmlformats.org/officeDocument/2006/relationships/hyperlink" Target="http://pravo-search.minjust.ru:8080/bigs/showDocument.html?id=415F8E16-AA46-404D-8F93-60BEB04436E8" TargetMode="External"/><Relationship Id="rId2" Type="http://schemas.openxmlformats.org/officeDocument/2006/relationships/settings" Target="settings.xml"/><Relationship Id="rId29" Type="http://schemas.openxmlformats.org/officeDocument/2006/relationships/hyperlink" Target="http://pravo-search.minjust.ru:8080/bigs/showDocument.html?id=0EB5CAA7-E8C1-4A6E-84BE-2D6DB136BD40" TargetMode="External"/><Relationship Id="rId24" Type="http://schemas.openxmlformats.org/officeDocument/2006/relationships/hyperlink" Target="http://zakon.scli.ru/" TargetMode="External"/><Relationship Id="rId40" Type="http://schemas.openxmlformats.org/officeDocument/2006/relationships/hyperlink" Target="http://pravo-search.minjust.ru:8080/bigs/showDocument.html?id=92859C56-3614-4087-9D50-BE389250D923" TargetMode="External"/><Relationship Id="rId45" Type="http://schemas.openxmlformats.org/officeDocument/2006/relationships/hyperlink" Target="http://pravo-search.minjust.ru:8080/bigs/showDocument.html?id=415F8E16-AA46-404D-8F93-60BEB04436E8" TargetMode="External"/><Relationship Id="rId66" Type="http://schemas.openxmlformats.org/officeDocument/2006/relationships/hyperlink" Target="http://pravo-search.minjust.ru:8080/bigs/showDocument.html?id=0EB5CAA7-E8C1-4A6E-84BE-2D6DB136BD40" TargetMode="External"/><Relationship Id="rId87" Type="http://schemas.openxmlformats.org/officeDocument/2006/relationships/hyperlink" Target="http://pravo-search.minjust.ru:8080/bigs/showDocument.html?id=441045A1-9ECA-49CC-A779-9F0C813B0681" TargetMode="External"/><Relationship Id="rId110" Type="http://schemas.openxmlformats.org/officeDocument/2006/relationships/hyperlink" Target="http://pravo-search.minjust.ru:8080/bigs/showDocument.html?id=441045A1-9ECA-49CC-A779-9F0C813B0681" TargetMode="External"/><Relationship Id="rId115" Type="http://schemas.openxmlformats.org/officeDocument/2006/relationships/hyperlink" Target="http://pravo-search.minjust.ru:8080/bigs/showDocument.html?id=739C48FC-99C8-4DAA-A301-7BE5E0FE5934" TargetMode="External"/><Relationship Id="rId61" Type="http://schemas.openxmlformats.org/officeDocument/2006/relationships/hyperlink" Target="http://pravo-search.minjust.ru:8080/bigs/showDocument.html?id=0B9E0938-56EE-41FB-A63E-5AA011582673" TargetMode="External"/><Relationship Id="rId82" Type="http://schemas.openxmlformats.org/officeDocument/2006/relationships/hyperlink" Target="http://pravo-search.minjust.ru:8080/bigs/showDocument.html?id=0EB5CAA7-E8C1-4A6E-84BE-2D6DB136BD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22097</Words>
  <Characters>125958</Characters>
  <Application>Microsoft Office Word</Application>
  <DocSecurity>0</DocSecurity>
  <Lines>1049</Lines>
  <Paragraphs>295</Paragraphs>
  <ScaleCrop>false</ScaleCrop>
  <Company/>
  <LinksUpToDate>false</LinksUpToDate>
  <CharactersWithSpaces>147760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2022-04-15T06:01:00Z</dcterms:created>
  <dcterms:modified xsi:type="dcterms:W3CDTF">2022-04-15T06:01:00Z</dcterms:modified>
</cp:coreProperties>
</file>