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8" w:rsidRDefault="00D47FD6" w:rsidP="00AF5A64">
      <w:pPr>
        <w:jc w:val="center"/>
        <w:rPr>
          <w:b/>
          <w:bCs/>
          <w:spacing w:val="40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36pt;visibility:visible">
            <v:imagedata r:id="rId5" o:title=""/>
          </v:shape>
        </w:pict>
      </w:r>
    </w:p>
    <w:p w:rsidR="003F32E8" w:rsidRPr="00323B42" w:rsidRDefault="003F32E8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РОССИЙСКАЯ ФЕДЕРАЦИЯ</w:t>
      </w:r>
    </w:p>
    <w:p w:rsidR="003F32E8" w:rsidRPr="00323B42" w:rsidRDefault="003F32E8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КАЛУЖСКАЯ ОБЛАСТЬ</w:t>
      </w:r>
    </w:p>
    <w:p w:rsidR="003F32E8" w:rsidRPr="00323B42" w:rsidRDefault="003F32E8" w:rsidP="00AF5A64">
      <w:pPr>
        <w:jc w:val="center"/>
        <w:rPr>
          <w:b/>
          <w:bCs/>
          <w:spacing w:val="40"/>
          <w:sz w:val="14"/>
          <w:szCs w:val="14"/>
        </w:rPr>
      </w:pPr>
    </w:p>
    <w:p w:rsidR="003F32E8" w:rsidRPr="00323B42" w:rsidRDefault="003F32E8" w:rsidP="00AF5A64">
      <w:pP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 xml:space="preserve">Администрация </w:t>
      </w:r>
    </w:p>
    <w:p w:rsidR="003F32E8" w:rsidRPr="00323B42" w:rsidRDefault="003F32E8" w:rsidP="00AF5A64">
      <w:pPr>
        <w:jc w:val="center"/>
        <w:rPr>
          <w:sz w:val="20"/>
          <w:szCs w:val="20"/>
        </w:rPr>
      </w:pPr>
      <w:r w:rsidRPr="00323B42">
        <w:rPr>
          <w:sz w:val="20"/>
          <w:szCs w:val="20"/>
        </w:rPr>
        <w:t>(исполнительно распорядительный орган)</w:t>
      </w:r>
    </w:p>
    <w:p w:rsidR="003F32E8" w:rsidRPr="00323B42" w:rsidRDefault="003F32E8" w:rsidP="00AF5A64">
      <w:pPr>
        <w:jc w:val="center"/>
        <w:rPr>
          <w:sz w:val="14"/>
          <w:szCs w:val="14"/>
        </w:rPr>
      </w:pPr>
    </w:p>
    <w:p w:rsidR="003F32E8" w:rsidRPr="00323B42" w:rsidRDefault="003F32E8" w:rsidP="00AF5A64">
      <w:pPr>
        <w:pBdr>
          <w:bottom w:val="single" w:sz="6" w:space="1" w:color="auto"/>
        </w:pBdr>
        <w:jc w:val="center"/>
        <w:rPr>
          <w:b/>
          <w:bCs/>
          <w:spacing w:val="40"/>
          <w:sz w:val="28"/>
          <w:szCs w:val="28"/>
        </w:rPr>
      </w:pPr>
      <w:r w:rsidRPr="00323B42">
        <w:rPr>
          <w:b/>
          <w:bCs/>
          <w:spacing w:val="40"/>
          <w:sz w:val="28"/>
          <w:szCs w:val="28"/>
        </w:rPr>
        <w:t>сельс</w:t>
      </w:r>
      <w:r>
        <w:rPr>
          <w:b/>
          <w:bCs/>
          <w:spacing w:val="40"/>
          <w:sz w:val="28"/>
          <w:szCs w:val="28"/>
        </w:rPr>
        <w:t xml:space="preserve">кого поселения «Село </w:t>
      </w:r>
      <w:proofErr w:type="spellStart"/>
      <w:r>
        <w:rPr>
          <w:b/>
          <w:bCs/>
          <w:spacing w:val="40"/>
          <w:sz w:val="28"/>
          <w:szCs w:val="28"/>
        </w:rPr>
        <w:t>Овсорок</w:t>
      </w:r>
      <w:proofErr w:type="spellEnd"/>
      <w:r w:rsidRPr="00323B42">
        <w:rPr>
          <w:b/>
          <w:bCs/>
          <w:spacing w:val="40"/>
          <w:sz w:val="28"/>
          <w:szCs w:val="28"/>
        </w:rPr>
        <w:t xml:space="preserve">» </w:t>
      </w:r>
    </w:p>
    <w:p w:rsidR="003F32E8" w:rsidRPr="00323B42" w:rsidRDefault="003F32E8" w:rsidP="00AF5A64">
      <w:pPr>
        <w:pBdr>
          <w:bottom w:val="single" w:sz="6" w:space="1" w:color="auto"/>
        </w:pBdr>
        <w:jc w:val="center"/>
        <w:rPr>
          <w:b/>
          <w:bCs/>
          <w:spacing w:val="40"/>
          <w:sz w:val="28"/>
          <w:szCs w:val="28"/>
        </w:rPr>
      </w:pPr>
      <w:proofErr w:type="spellStart"/>
      <w:r w:rsidRPr="00323B42">
        <w:rPr>
          <w:b/>
          <w:bCs/>
          <w:spacing w:val="40"/>
          <w:sz w:val="28"/>
          <w:szCs w:val="28"/>
        </w:rPr>
        <w:t>Жиздринского</w:t>
      </w:r>
      <w:proofErr w:type="spellEnd"/>
      <w:r w:rsidRPr="00323B42">
        <w:rPr>
          <w:b/>
          <w:bCs/>
          <w:spacing w:val="40"/>
          <w:sz w:val="28"/>
          <w:szCs w:val="28"/>
        </w:rPr>
        <w:t xml:space="preserve"> района Калужской области</w:t>
      </w:r>
    </w:p>
    <w:p w:rsidR="003F32E8" w:rsidRPr="006F11D0" w:rsidRDefault="003F32E8" w:rsidP="00AF5A64"/>
    <w:p w:rsidR="003F32E8" w:rsidRDefault="003F32E8" w:rsidP="00AF5A64">
      <w:pPr>
        <w:ind w:firstLine="567"/>
        <w:jc w:val="center"/>
        <w:rPr>
          <w:b/>
          <w:bCs/>
          <w:sz w:val="32"/>
          <w:szCs w:val="32"/>
        </w:rPr>
      </w:pPr>
      <w:r w:rsidRPr="00323B42">
        <w:rPr>
          <w:b/>
          <w:bCs/>
          <w:sz w:val="32"/>
          <w:szCs w:val="32"/>
        </w:rPr>
        <w:t>ПОСТАНОВЛЕНИЕ</w:t>
      </w:r>
    </w:p>
    <w:p w:rsidR="003F32E8" w:rsidRDefault="003F32E8" w:rsidP="00AF5A64">
      <w:pPr>
        <w:ind w:firstLine="567"/>
        <w:jc w:val="center"/>
        <w:rPr>
          <w:b/>
          <w:bCs/>
          <w:sz w:val="32"/>
          <w:szCs w:val="32"/>
        </w:rPr>
      </w:pPr>
    </w:p>
    <w:p w:rsidR="003F32E8" w:rsidRPr="001D6CE7" w:rsidRDefault="003F32E8" w:rsidP="00AF5A64">
      <w:r>
        <w:rPr>
          <w:b/>
          <w:bCs/>
          <w:sz w:val="28"/>
          <w:szCs w:val="28"/>
        </w:rPr>
        <w:t xml:space="preserve"> </w:t>
      </w:r>
      <w:r>
        <w:t>05</w:t>
      </w:r>
      <w:r w:rsidRPr="001D6CE7">
        <w:t>.0</w:t>
      </w:r>
      <w:r>
        <w:t>4</w:t>
      </w:r>
      <w:r w:rsidRPr="001D6CE7">
        <w:t>.2019 года</w:t>
      </w:r>
      <w:r w:rsidRPr="001D6CE7">
        <w:tab/>
      </w:r>
      <w:r w:rsidRPr="001D6CE7">
        <w:tab/>
        <w:t xml:space="preserve">          </w:t>
      </w:r>
      <w:r>
        <w:t xml:space="preserve">      </w:t>
      </w:r>
      <w:r>
        <w:tab/>
      </w:r>
      <w:r>
        <w:tab/>
      </w:r>
      <w:r>
        <w:tab/>
      </w:r>
      <w:r>
        <w:tab/>
        <w:t xml:space="preserve">              </w:t>
      </w:r>
      <w:r w:rsidRPr="001D6CE7">
        <w:t xml:space="preserve">№ </w:t>
      </w:r>
      <w:r>
        <w:t>14</w:t>
      </w:r>
    </w:p>
    <w:p w:rsidR="003F32E8" w:rsidRDefault="003F32E8" w:rsidP="00AF5A64">
      <w:pPr>
        <w:ind w:firstLine="567"/>
        <w:rPr>
          <w:b/>
          <w:bCs/>
          <w:sz w:val="28"/>
          <w:szCs w:val="28"/>
        </w:rPr>
      </w:pPr>
    </w:p>
    <w:p w:rsidR="003F32E8" w:rsidRPr="005B1C83" w:rsidRDefault="003F32E8" w:rsidP="003F01E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2E8" w:rsidRPr="006E5972" w:rsidRDefault="003F32E8" w:rsidP="008A1F3E">
      <w:pPr>
        <w:autoSpaceDE w:val="0"/>
        <w:autoSpaceDN w:val="0"/>
        <w:adjustRightInd w:val="0"/>
        <w:spacing w:after="240"/>
        <w:ind w:firstLine="0"/>
        <w:jc w:val="left"/>
        <w:rPr>
          <w:b/>
          <w:bCs/>
          <w:sz w:val="26"/>
          <w:szCs w:val="26"/>
        </w:rPr>
      </w:pPr>
      <w:r w:rsidRPr="006E5972">
        <w:rPr>
          <w:b/>
          <w:bCs/>
          <w:sz w:val="26"/>
          <w:szCs w:val="26"/>
        </w:rPr>
        <w:t>Об утверждении Порядка формирования, утверждения</w:t>
      </w:r>
      <w:r>
        <w:rPr>
          <w:b/>
          <w:bCs/>
          <w:sz w:val="26"/>
          <w:szCs w:val="26"/>
        </w:rPr>
        <w:br/>
      </w:r>
      <w:r w:rsidRPr="006E5972">
        <w:rPr>
          <w:b/>
          <w:bCs/>
          <w:sz w:val="26"/>
          <w:szCs w:val="26"/>
        </w:rPr>
        <w:t>и ведения планов-графиков закупок товаров, работ,</w:t>
      </w:r>
      <w:r>
        <w:rPr>
          <w:b/>
          <w:bCs/>
          <w:sz w:val="26"/>
          <w:szCs w:val="26"/>
        </w:rPr>
        <w:br/>
      </w:r>
      <w:r w:rsidRPr="006E5972">
        <w:rPr>
          <w:b/>
          <w:bCs/>
          <w:sz w:val="26"/>
          <w:szCs w:val="26"/>
        </w:rPr>
        <w:t>услуг для обеспечения муниципальных нужд</w:t>
      </w:r>
      <w:r>
        <w:rPr>
          <w:b/>
          <w:bCs/>
          <w:sz w:val="26"/>
          <w:szCs w:val="26"/>
        </w:rPr>
        <w:br/>
        <w:t>сельского</w:t>
      </w:r>
      <w:r w:rsidRPr="006E5972">
        <w:rPr>
          <w:b/>
          <w:bCs/>
          <w:sz w:val="26"/>
          <w:szCs w:val="26"/>
        </w:rPr>
        <w:t xml:space="preserve"> поселения </w:t>
      </w:r>
      <w:r>
        <w:rPr>
          <w:b/>
          <w:bCs/>
          <w:sz w:val="26"/>
          <w:szCs w:val="26"/>
        </w:rPr>
        <w:t xml:space="preserve">«Село </w:t>
      </w:r>
      <w:proofErr w:type="spellStart"/>
      <w:r>
        <w:rPr>
          <w:b/>
          <w:bCs/>
          <w:sz w:val="26"/>
          <w:szCs w:val="26"/>
        </w:rPr>
        <w:t>Овсорок</w:t>
      </w:r>
      <w:proofErr w:type="spellEnd"/>
      <w:r>
        <w:rPr>
          <w:b/>
          <w:bCs/>
          <w:sz w:val="26"/>
          <w:szCs w:val="26"/>
        </w:rPr>
        <w:t>»</w:t>
      </w:r>
    </w:p>
    <w:p w:rsidR="003F32E8" w:rsidRPr="006E5972" w:rsidRDefault="003F32E8" w:rsidP="008A1F3E">
      <w:pPr>
        <w:autoSpaceDE w:val="0"/>
        <w:autoSpaceDN w:val="0"/>
        <w:adjustRightInd w:val="0"/>
        <w:spacing w:after="120"/>
        <w:rPr>
          <w:sz w:val="26"/>
          <w:szCs w:val="26"/>
        </w:rPr>
      </w:pPr>
      <w:proofErr w:type="gramStart"/>
      <w:r w:rsidRPr="006E5972">
        <w:rPr>
          <w:sz w:val="26"/>
          <w:szCs w:val="26"/>
        </w:rPr>
        <w:t xml:space="preserve">В соответствии с частью 5 статьи 21 Федерального закона от 05.04.2013 </w:t>
      </w:r>
      <w:r>
        <w:rPr>
          <w:sz w:val="26"/>
          <w:szCs w:val="26"/>
        </w:rPr>
        <w:t>№</w:t>
      </w:r>
      <w:r w:rsidRPr="006E5972">
        <w:rPr>
          <w:sz w:val="26"/>
          <w:szCs w:val="26"/>
        </w:rPr>
        <w:t xml:space="preserve"> 44-ФЗ </w:t>
      </w:r>
      <w:r>
        <w:rPr>
          <w:sz w:val="26"/>
          <w:szCs w:val="26"/>
        </w:rPr>
        <w:t>«</w:t>
      </w:r>
      <w:r w:rsidRPr="006E5972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Pr="006E5972">
        <w:rPr>
          <w:sz w:val="26"/>
          <w:szCs w:val="26"/>
        </w:rPr>
        <w:t xml:space="preserve">, постановлением Правительства Российской Федерации от 05.06.2015 </w:t>
      </w:r>
      <w:r>
        <w:rPr>
          <w:sz w:val="26"/>
          <w:szCs w:val="26"/>
        </w:rPr>
        <w:t>№</w:t>
      </w:r>
      <w:r w:rsidRPr="006E5972">
        <w:rPr>
          <w:sz w:val="26"/>
          <w:szCs w:val="26"/>
        </w:rPr>
        <w:t xml:space="preserve"> 554 </w:t>
      </w:r>
      <w:r>
        <w:rPr>
          <w:sz w:val="26"/>
          <w:szCs w:val="26"/>
        </w:rPr>
        <w:t>«</w:t>
      </w:r>
      <w:r w:rsidRPr="006E5972">
        <w:rPr>
          <w:sz w:val="26"/>
          <w:szCs w:val="26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6E5972">
        <w:rPr>
          <w:sz w:val="26"/>
          <w:szCs w:val="26"/>
        </w:rPr>
        <w:t xml:space="preserve"> </w:t>
      </w:r>
      <w:proofErr w:type="gramStart"/>
      <w:r w:rsidRPr="006E5972">
        <w:rPr>
          <w:sz w:val="26"/>
          <w:szCs w:val="26"/>
        </w:rPr>
        <w:t>требованиях</w:t>
      </w:r>
      <w:proofErr w:type="gramEnd"/>
      <w:r w:rsidRPr="006E5972">
        <w:rPr>
          <w:sz w:val="26"/>
          <w:szCs w:val="26"/>
        </w:rPr>
        <w:t xml:space="preserve"> к форме плана-графика закупок товаров, работ, услуг</w:t>
      </w:r>
      <w:r>
        <w:rPr>
          <w:sz w:val="26"/>
          <w:szCs w:val="26"/>
        </w:rPr>
        <w:t>»</w:t>
      </w:r>
    </w:p>
    <w:p w:rsidR="003F32E8" w:rsidRPr="006E5972" w:rsidRDefault="003F32E8" w:rsidP="008A1F3E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6E5972">
        <w:rPr>
          <w:b/>
          <w:bCs/>
          <w:sz w:val="26"/>
          <w:szCs w:val="26"/>
        </w:rPr>
        <w:t>ПОСТАНОВЛЯЮ:</w:t>
      </w:r>
    </w:p>
    <w:p w:rsidR="003F32E8" w:rsidRDefault="003F32E8" w:rsidP="008A1F3E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6E5972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прилагаемый </w:t>
      </w:r>
      <w:r w:rsidRPr="006E5972">
        <w:rPr>
          <w:sz w:val="26"/>
          <w:szCs w:val="26"/>
        </w:rPr>
        <w:t xml:space="preserve">Порядок формирования, утверждения и ведения планов-графиков закупок товаров, работ, услуг для обеспечения </w:t>
      </w:r>
      <w:r>
        <w:rPr>
          <w:sz w:val="26"/>
          <w:szCs w:val="26"/>
        </w:rPr>
        <w:t xml:space="preserve">муниципальных </w:t>
      </w:r>
      <w:r w:rsidRPr="006E5972">
        <w:rPr>
          <w:sz w:val="26"/>
          <w:szCs w:val="26"/>
        </w:rPr>
        <w:t xml:space="preserve">нужд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6E5972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</w:t>
      </w:r>
      <w:r w:rsidRPr="006E5972">
        <w:rPr>
          <w:sz w:val="26"/>
          <w:szCs w:val="26"/>
        </w:rPr>
        <w:t>Порядок).</w:t>
      </w:r>
    </w:p>
    <w:p w:rsidR="003F32E8" w:rsidRPr="005450F0" w:rsidRDefault="003F32E8" w:rsidP="00A85215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Разместить  Порядок</w:t>
      </w:r>
      <w:proofErr w:type="gramEnd"/>
      <w:r>
        <w:rPr>
          <w:sz w:val="26"/>
          <w:szCs w:val="26"/>
        </w:rPr>
        <w:t xml:space="preserve"> в единой информационной системе в сфере закупок в информационно - телекоммуникационной сети Интернет </w:t>
      </w:r>
      <w:r w:rsidRPr="00046926">
        <w:rPr>
          <w:sz w:val="26"/>
          <w:szCs w:val="26"/>
        </w:rPr>
        <w:t>(</w:t>
      </w:r>
      <w:hyperlink r:id="rId6" w:history="1">
        <w:r w:rsidRPr="00046926">
          <w:rPr>
            <w:rStyle w:val="a6"/>
            <w:sz w:val="26"/>
            <w:szCs w:val="26"/>
            <w:lang w:val="en-US"/>
          </w:rPr>
          <w:t>www</w:t>
        </w:r>
        <w:r w:rsidRPr="00046926">
          <w:rPr>
            <w:rStyle w:val="a6"/>
            <w:sz w:val="26"/>
            <w:szCs w:val="26"/>
          </w:rPr>
          <w:t>.</w:t>
        </w:r>
        <w:proofErr w:type="spellStart"/>
        <w:r w:rsidRPr="00046926">
          <w:rPr>
            <w:rStyle w:val="a6"/>
            <w:sz w:val="26"/>
            <w:szCs w:val="26"/>
            <w:lang w:val="en-US"/>
          </w:rPr>
          <w:t>zakupki</w:t>
        </w:r>
        <w:proofErr w:type="spellEnd"/>
        <w:r w:rsidRPr="00046926">
          <w:rPr>
            <w:rStyle w:val="a6"/>
            <w:sz w:val="26"/>
            <w:szCs w:val="26"/>
          </w:rPr>
          <w:t>.</w:t>
        </w:r>
        <w:proofErr w:type="spellStart"/>
        <w:r w:rsidRPr="00046926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046926">
          <w:rPr>
            <w:rStyle w:val="a6"/>
            <w:sz w:val="26"/>
            <w:szCs w:val="26"/>
          </w:rPr>
          <w:t>.</w:t>
        </w:r>
        <w:proofErr w:type="spellStart"/>
        <w:r w:rsidRPr="0004692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046926">
        <w:rPr>
          <w:sz w:val="26"/>
          <w:szCs w:val="26"/>
        </w:rPr>
        <w:t>)</w:t>
      </w:r>
      <w:r>
        <w:rPr>
          <w:sz w:val="26"/>
          <w:szCs w:val="26"/>
        </w:rPr>
        <w:t xml:space="preserve"> в течение трех дней со дня его утверждения.</w:t>
      </w:r>
    </w:p>
    <w:p w:rsidR="003F32E8" w:rsidRDefault="003F32E8" w:rsidP="008A1F3E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3.. Признать утратившим силу постановление администрации СП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 от 14.03.2016 № 9.</w:t>
      </w:r>
    </w:p>
    <w:p w:rsidR="003F32E8" w:rsidRPr="006E5972" w:rsidRDefault="003F32E8" w:rsidP="008A1F3E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5450F0">
        <w:rPr>
          <w:sz w:val="26"/>
          <w:szCs w:val="26"/>
        </w:rPr>
        <w:t>4</w:t>
      </w:r>
      <w:r w:rsidRPr="006E5972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</w:t>
      </w:r>
      <w:r w:rsidRPr="006E5972">
        <w:rPr>
          <w:sz w:val="26"/>
          <w:szCs w:val="26"/>
        </w:rPr>
        <w:t>остановление вступает в силу после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6E5972">
        <w:rPr>
          <w:sz w:val="26"/>
          <w:szCs w:val="26"/>
        </w:rPr>
        <w:t>.</w:t>
      </w:r>
    </w:p>
    <w:p w:rsidR="003F32E8" w:rsidRPr="006E5972" w:rsidRDefault="003F32E8" w:rsidP="008A1F3E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5450F0">
        <w:rPr>
          <w:sz w:val="26"/>
          <w:szCs w:val="26"/>
        </w:rPr>
        <w:t>5</w:t>
      </w:r>
      <w:r w:rsidRPr="006E5972">
        <w:rPr>
          <w:sz w:val="26"/>
          <w:szCs w:val="26"/>
        </w:rPr>
        <w:t xml:space="preserve">. </w:t>
      </w:r>
      <w:proofErr w:type="gramStart"/>
      <w:r w:rsidRPr="006E5972">
        <w:rPr>
          <w:sz w:val="26"/>
          <w:szCs w:val="26"/>
        </w:rPr>
        <w:t>Контроль за</w:t>
      </w:r>
      <w:proofErr w:type="gramEnd"/>
      <w:r w:rsidRPr="006E5972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</w:t>
      </w:r>
      <w:r w:rsidRPr="006E5972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</w:t>
      </w:r>
      <w:r w:rsidRPr="006E5972">
        <w:rPr>
          <w:sz w:val="26"/>
          <w:szCs w:val="26"/>
        </w:rPr>
        <w:t>.</w:t>
      </w:r>
    </w:p>
    <w:p w:rsidR="003F32E8" w:rsidRDefault="003F32E8" w:rsidP="008A1F3E">
      <w:pPr>
        <w:autoSpaceDE w:val="0"/>
        <w:autoSpaceDN w:val="0"/>
        <w:adjustRightInd w:val="0"/>
        <w:spacing w:after="120"/>
        <w:rPr>
          <w:b/>
          <w:bCs/>
          <w:sz w:val="26"/>
          <w:szCs w:val="26"/>
        </w:rPr>
      </w:pPr>
    </w:p>
    <w:p w:rsidR="003F32E8" w:rsidRDefault="003F32E8" w:rsidP="008A1F3E">
      <w:pPr>
        <w:autoSpaceDE w:val="0"/>
        <w:autoSpaceDN w:val="0"/>
        <w:adjustRightInd w:val="0"/>
        <w:spacing w:after="120"/>
        <w:ind w:firstLine="0"/>
        <w:jc w:val="left"/>
        <w:rPr>
          <w:b/>
          <w:bCs/>
          <w:sz w:val="26"/>
          <w:szCs w:val="26"/>
        </w:rPr>
      </w:pPr>
      <w:r w:rsidRPr="006E5972">
        <w:rPr>
          <w:b/>
          <w:bCs/>
          <w:sz w:val="26"/>
          <w:szCs w:val="26"/>
        </w:rPr>
        <w:t>Глава</w:t>
      </w:r>
      <w:r>
        <w:rPr>
          <w:b/>
          <w:bCs/>
          <w:sz w:val="26"/>
          <w:szCs w:val="26"/>
        </w:rPr>
        <w:t xml:space="preserve"> </w:t>
      </w:r>
      <w:r w:rsidRPr="006E5972">
        <w:rPr>
          <w:b/>
          <w:bCs/>
          <w:sz w:val="26"/>
          <w:szCs w:val="26"/>
        </w:rPr>
        <w:t>администрации</w:t>
      </w:r>
      <w:r w:rsidRPr="006E5972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</w:t>
      </w:r>
      <w:r w:rsidRPr="006E5972">
        <w:rPr>
          <w:b/>
          <w:bCs/>
          <w:sz w:val="26"/>
          <w:szCs w:val="26"/>
        </w:rPr>
        <w:t xml:space="preserve">П </w:t>
      </w:r>
      <w:r>
        <w:rPr>
          <w:b/>
          <w:bCs/>
          <w:sz w:val="26"/>
          <w:szCs w:val="26"/>
        </w:rPr>
        <w:t xml:space="preserve">«Село </w:t>
      </w:r>
      <w:proofErr w:type="spellStart"/>
      <w:r>
        <w:rPr>
          <w:b/>
          <w:bCs/>
          <w:sz w:val="26"/>
          <w:szCs w:val="26"/>
        </w:rPr>
        <w:t>Овсорок</w:t>
      </w:r>
      <w:proofErr w:type="spellEnd"/>
      <w:r>
        <w:rPr>
          <w:b/>
          <w:bCs/>
          <w:sz w:val="26"/>
          <w:szCs w:val="26"/>
        </w:rPr>
        <w:t xml:space="preserve">»                                                                     </w:t>
      </w:r>
      <w:proofErr w:type="spellStart"/>
      <w:r>
        <w:rPr>
          <w:b/>
          <w:bCs/>
          <w:sz w:val="26"/>
          <w:szCs w:val="26"/>
        </w:rPr>
        <w:t>В.Е.Алексеенкова</w:t>
      </w:r>
      <w:proofErr w:type="spellEnd"/>
    </w:p>
    <w:p w:rsidR="003F32E8" w:rsidRDefault="003F32E8" w:rsidP="008A1F3E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2E8" w:rsidRPr="003574D5" w:rsidRDefault="003F32E8" w:rsidP="008A1F3E">
      <w:pPr>
        <w:spacing w:after="120"/>
        <w:jc w:val="right"/>
      </w:pPr>
      <w:r w:rsidRPr="003574D5">
        <w:t>Приложение</w:t>
      </w:r>
    </w:p>
    <w:p w:rsidR="003F32E8" w:rsidRPr="003574D5" w:rsidRDefault="003F32E8" w:rsidP="008A1F3E">
      <w:pPr>
        <w:spacing w:after="120"/>
        <w:jc w:val="right"/>
      </w:pPr>
      <w:r w:rsidRPr="003574D5">
        <w:t>к постановлению</w:t>
      </w:r>
      <w:r>
        <w:br/>
      </w:r>
      <w:r w:rsidRPr="003574D5">
        <w:t>администрации</w:t>
      </w:r>
      <w:r>
        <w:br/>
        <w:t>С</w:t>
      </w:r>
      <w:r w:rsidRPr="003574D5">
        <w:t xml:space="preserve">П </w:t>
      </w:r>
      <w:r>
        <w:t xml:space="preserve">«Село </w:t>
      </w:r>
      <w:proofErr w:type="spellStart"/>
      <w:r>
        <w:t>Овсорок</w:t>
      </w:r>
      <w:proofErr w:type="spellEnd"/>
      <w:r>
        <w:t>»</w:t>
      </w:r>
    </w:p>
    <w:p w:rsidR="003F32E8" w:rsidRPr="003574D5" w:rsidRDefault="003F32E8" w:rsidP="008A1F3E">
      <w:pPr>
        <w:spacing w:after="120"/>
        <w:jc w:val="right"/>
      </w:pPr>
      <w:r>
        <w:t>от 05 апреля 2019</w:t>
      </w:r>
      <w:r w:rsidRPr="003574D5">
        <w:t xml:space="preserve"> г. № </w:t>
      </w:r>
      <w:r>
        <w:t>14</w:t>
      </w:r>
    </w:p>
    <w:p w:rsidR="003F32E8" w:rsidRPr="003574D5" w:rsidRDefault="003F32E8" w:rsidP="008A1F3E">
      <w:pPr>
        <w:spacing w:after="120"/>
        <w:jc w:val="center"/>
        <w:rPr>
          <w:b/>
          <w:bCs/>
          <w:sz w:val="22"/>
          <w:szCs w:val="22"/>
        </w:rPr>
      </w:pPr>
      <w:r w:rsidRPr="003574D5">
        <w:rPr>
          <w:b/>
          <w:bCs/>
          <w:sz w:val="22"/>
          <w:szCs w:val="22"/>
        </w:rPr>
        <w:t>ПОРЯДОК</w:t>
      </w:r>
      <w:r w:rsidRPr="003574D5">
        <w:rPr>
          <w:b/>
          <w:bCs/>
          <w:sz w:val="22"/>
          <w:szCs w:val="22"/>
        </w:rPr>
        <w:br/>
        <w:t>ФОРМИРОВАНИЯ, УТВЕРЖДЕНИЯ И ВЕДЕНИЯ ПЛАНОВ-ГРАФИКОВ ЗАКУПОК ТОВАРОВ, РАБОТ, УСЛУГ ДЛЯ ОБЕСПЕЧЕНИЯ НУЖД</w:t>
      </w:r>
      <w:r>
        <w:rPr>
          <w:b/>
          <w:bCs/>
          <w:sz w:val="22"/>
          <w:szCs w:val="22"/>
        </w:rPr>
        <w:br/>
        <w:t xml:space="preserve">СЕЛЬСКОГО </w:t>
      </w:r>
      <w:r w:rsidRPr="003574D5">
        <w:rPr>
          <w:b/>
          <w:bCs/>
          <w:sz w:val="22"/>
          <w:szCs w:val="22"/>
        </w:rPr>
        <w:t xml:space="preserve">ПОСЕЛЕНИЯ </w:t>
      </w:r>
      <w:r>
        <w:rPr>
          <w:b/>
          <w:bCs/>
          <w:sz w:val="22"/>
          <w:szCs w:val="22"/>
        </w:rPr>
        <w:t>«</w:t>
      </w:r>
      <w:r w:rsidR="00F42297">
        <w:rPr>
          <w:b/>
          <w:bCs/>
          <w:sz w:val="22"/>
          <w:szCs w:val="22"/>
        </w:rPr>
        <w:t>СЕЛО ОВСОРОК</w:t>
      </w:r>
      <w:r>
        <w:rPr>
          <w:b/>
          <w:bCs/>
          <w:sz w:val="22"/>
          <w:szCs w:val="22"/>
        </w:rPr>
        <w:t>»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1. </w:t>
      </w:r>
      <w:proofErr w:type="gramStart"/>
      <w:r w:rsidRPr="00C57AD2">
        <w:rPr>
          <w:sz w:val="25"/>
          <w:szCs w:val="25"/>
        </w:rPr>
        <w:t xml:space="preserve">Настоящий Порядок устанавливает правила формирования, утверждения и ведения планов-графиков закупок товаров, работ, услуг для обеспечения нужд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(далее – планы-графики закупок)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 с учетом требований к формированию, утверждению и ведению плана-графика закупок товаров, работ, услуг для</w:t>
      </w:r>
      <w:proofErr w:type="gramEnd"/>
      <w:r w:rsidRPr="00C57AD2">
        <w:rPr>
          <w:sz w:val="25"/>
          <w:szCs w:val="25"/>
        </w:rPr>
        <w:t xml:space="preserve"> </w:t>
      </w:r>
      <w:proofErr w:type="gramStart"/>
      <w:r w:rsidRPr="00C57AD2">
        <w:rPr>
          <w:sz w:val="25"/>
          <w:szCs w:val="25"/>
        </w:rPr>
        <w:t>обеспечения нужд субъекта Российской Федерации и муниципальных нужд, установленных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– постановление Правительства РФ от 05.06.2015 № 554).</w:t>
      </w:r>
      <w:proofErr w:type="gramEnd"/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2. Планы-графики закупок содержат перечень закупок товаров, работ, услуг для обеспечения муниципальных нужд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на финансовый год и являются основанием для осуществления закупок.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3. Планы-графики закупок формируются с учетом требований к форме планов-графиков закупок товаров, работ, услуг, утвержденных постановлением Правительства РФ от 05.06.2015 № 554 (далее – Требования), в виде единого документа по форме, прилагаемой к Требованиям.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0" w:name="Par46"/>
      <w:bookmarkEnd w:id="0"/>
      <w:r w:rsidRPr="00C57AD2">
        <w:rPr>
          <w:sz w:val="25"/>
          <w:szCs w:val="25"/>
        </w:rPr>
        <w:t>4. Планы-графики закупок утверждаются в течение десяти рабочих дней следующими заказчиками: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1" w:name="Par47"/>
      <w:bookmarkEnd w:id="1"/>
      <w:r w:rsidRPr="00C57AD2">
        <w:rPr>
          <w:sz w:val="25"/>
          <w:szCs w:val="25"/>
        </w:rPr>
        <w:t xml:space="preserve">а) муниципальными заказчиками, действующими от имени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2" w:name="Par48"/>
      <w:bookmarkEnd w:id="2"/>
      <w:r w:rsidRPr="00C57AD2">
        <w:rPr>
          <w:sz w:val="25"/>
          <w:szCs w:val="25"/>
        </w:rPr>
        <w:t xml:space="preserve">б) бюджетными учреждениями, созданными </w:t>
      </w:r>
      <w:r>
        <w:rPr>
          <w:sz w:val="26"/>
          <w:szCs w:val="26"/>
        </w:rPr>
        <w:t xml:space="preserve">сельском </w:t>
      </w:r>
      <w:proofErr w:type="gramStart"/>
      <w:r>
        <w:rPr>
          <w:sz w:val="26"/>
          <w:szCs w:val="26"/>
        </w:rPr>
        <w:t>поселении</w:t>
      </w:r>
      <w:proofErr w:type="gramEnd"/>
      <w:r>
        <w:rPr>
          <w:sz w:val="26"/>
          <w:szCs w:val="26"/>
        </w:rPr>
        <w:t xml:space="preserve">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3" w:name="Par50"/>
      <w:bookmarkEnd w:id="3"/>
      <w:r w:rsidRPr="00C57AD2">
        <w:rPr>
          <w:sz w:val="25"/>
          <w:szCs w:val="25"/>
        </w:rPr>
        <w:t xml:space="preserve">в) муниципальные унитарные предприятия, имущество которых принадлежит на праве собственности </w:t>
      </w:r>
      <w:r>
        <w:rPr>
          <w:sz w:val="26"/>
          <w:szCs w:val="26"/>
        </w:rPr>
        <w:t xml:space="preserve">сельскому поселению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4" w:name="Par52"/>
      <w:bookmarkEnd w:id="4"/>
      <w:proofErr w:type="gramStart"/>
      <w:r w:rsidRPr="00C57AD2">
        <w:rPr>
          <w:sz w:val="25"/>
          <w:szCs w:val="25"/>
        </w:rPr>
        <w:t xml:space="preserve">г) автономными учреждениями, созданными </w:t>
      </w:r>
      <w:r>
        <w:rPr>
          <w:sz w:val="26"/>
          <w:szCs w:val="26"/>
        </w:rPr>
        <w:t xml:space="preserve">сельском поселении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или приобретение объектов недвижимого </w:t>
      </w:r>
      <w:r w:rsidRPr="00C57AD2">
        <w:rPr>
          <w:sz w:val="25"/>
          <w:szCs w:val="25"/>
        </w:rPr>
        <w:lastRenderedPageBreak/>
        <w:t xml:space="preserve">имущества в муниципальную собственность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(далее – субсидии).</w:t>
      </w:r>
      <w:proofErr w:type="gramEnd"/>
      <w:r w:rsidRPr="00C57AD2">
        <w:rPr>
          <w:sz w:val="25"/>
          <w:szCs w:val="25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5" w:name="Par54"/>
      <w:bookmarkEnd w:id="5"/>
      <w:proofErr w:type="spellStart"/>
      <w:proofErr w:type="gramStart"/>
      <w:r w:rsidRPr="00C57AD2">
        <w:rPr>
          <w:sz w:val="25"/>
          <w:szCs w:val="25"/>
        </w:rPr>
        <w:t>д</w:t>
      </w:r>
      <w:proofErr w:type="spellEnd"/>
      <w:r w:rsidRPr="00C57AD2">
        <w:rPr>
          <w:sz w:val="25"/>
          <w:szCs w:val="25"/>
        </w:rPr>
        <w:t xml:space="preserve">) бюджетными, автономными учреждениями, созданными </w:t>
      </w:r>
      <w:r>
        <w:rPr>
          <w:sz w:val="26"/>
          <w:szCs w:val="26"/>
        </w:rPr>
        <w:t xml:space="preserve">сельским поселением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, муниципальными унитарными предприятиями, имущество которых принадлежит на праве собственности </w:t>
      </w:r>
      <w:r>
        <w:rPr>
          <w:sz w:val="26"/>
          <w:szCs w:val="26"/>
        </w:rPr>
        <w:t xml:space="preserve">сельскому поселению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муниципальных контрактов в случаях, предусмотренных частью 6 статьи 15 Федерального закона, - со дня доведения на соответствующий</w:t>
      </w:r>
      <w:proofErr w:type="gramEnd"/>
      <w:r w:rsidRPr="00C57AD2">
        <w:rPr>
          <w:sz w:val="25"/>
          <w:szCs w:val="25"/>
        </w:rPr>
        <w:t xml:space="preserve">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5. Планы-графики закупок формируются заказчиками, указанными в пункте 4 настоящего Порядка, ежегодно на очередной финансовый год в соответствии с планом закупок товаров, работ, услуг для обеспечения муниципальных нужд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с учетом следующих положений: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а) заказчики, указанные в подпункте «а» пункта 4 настоящего Порядка, - в сроки, установленные главными распорядителями средств бюджета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, но не позднее срока, установленного в пункте 4 настоящего Порядка: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формируют планы-графики закупок после внесения проекта решения о бюджете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на очередной финансовый год и плановый период на рассмотрение </w:t>
      </w:r>
      <w:r>
        <w:rPr>
          <w:sz w:val="25"/>
          <w:szCs w:val="25"/>
        </w:rPr>
        <w:t xml:space="preserve">Сельской </w:t>
      </w:r>
      <w:r w:rsidRPr="00C57AD2">
        <w:rPr>
          <w:sz w:val="25"/>
          <w:szCs w:val="25"/>
        </w:rPr>
        <w:t xml:space="preserve">Думой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б) заказчики, указанные в подпункте «б» пункта 4 настоящего Порядка, - в сроки, установленные органами, осуществляющими функции и полномочия их учредителя, но не позднее срока, установленного в пункте 4 настоящего Порядка: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формируют планы-графики закупок после внесения проекта решения о бюджете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на очередной финансовый год и плановый период на рассмотрение </w:t>
      </w:r>
      <w:r>
        <w:rPr>
          <w:sz w:val="25"/>
          <w:szCs w:val="25"/>
        </w:rPr>
        <w:t>Сельской</w:t>
      </w:r>
      <w:r w:rsidRPr="00C57AD2">
        <w:rPr>
          <w:sz w:val="25"/>
          <w:szCs w:val="25"/>
        </w:rPr>
        <w:t xml:space="preserve"> Думой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в) заказчики, указанные в подпункте «в» пункта 4 настоящего Порядка: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в пункте 4 настоящего Порядка;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г) заказчики, указанные в подпункте «г» пункта 4 настоящего Порядка: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формируют планы-графики закупок после внесения проекта решения о бюджете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 xml:space="preserve"> на очередной финансовый год и плановый период на рассмотрение </w:t>
      </w:r>
      <w:r>
        <w:rPr>
          <w:sz w:val="25"/>
          <w:szCs w:val="25"/>
        </w:rPr>
        <w:t>Сельской</w:t>
      </w:r>
      <w:r w:rsidRPr="00C57AD2">
        <w:rPr>
          <w:sz w:val="25"/>
          <w:szCs w:val="25"/>
        </w:rPr>
        <w:t xml:space="preserve"> Думой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Овсорок</w:t>
      </w:r>
      <w:proofErr w:type="spellEnd"/>
      <w:r>
        <w:rPr>
          <w:sz w:val="26"/>
          <w:szCs w:val="26"/>
        </w:rPr>
        <w:t>»</w:t>
      </w:r>
      <w:r w:rsidRPr="00C57AD2">
        <w:rPr>
          <w:sz w:val="25"/>
          <w:szCs w:val="25"/>
        </w:rPr>
        <w:t>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lastRenderedPageBreak/>
        <w:t>утверждают планы-графики закупок после их уточнения (при необходимости) и заключения соглашений о предоставлении субсидий в срок, установленный в пункте 4 настоящего Порядка;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proofErr w:type="spellStart"/>
      <w:r w:rsidRPr="00C57AD2">
        <w:rPr>
          <w:sz w:val="25"/>
          <w:szCs w:val="25"/>
        </w:rPr>
        <w:t>д</w:t>
      </w:r>
      <w:proofErr w:type="spellEnd"/>
      <w:r w:rsidRPr="00C57AD2">
        <w:rPr>
          <w:sz w:val="25"/>
          <w:szCs w:val="25"/>
        </w:rPr>
        <w:t>) заказчики, указанные в подпункте «</w:t>
      </w:r>
      <w:proofErr w:type="spellStart"/>
      <w:r w:rsidRPr="00C57AD2">
        <w:rPr>
          <w:sz w:val="25"/>
          <w:szCs w:val="25"/>
        </w:rPr>
        <w:t>д</w:t>
      </w:r>
      <w:proofErr w:type="spellEnd"/>
      <w:r w:rsidRPr="00C57AD2">
        <w:rPr>
          <w:sz w:val="25"/>
          <w:szCs w:val="25"/>
        </w:rPr>
        <w:t>» пункта 4 настоящего Порядка: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proofErr w:type="gramStart"/>
      <w:r w:rsidRPr="00C57AD2">
        <w:rPr>
          <w:sz w:val="25"/>
          <w:szCs w:val="25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 в случаях, предусмотренных частью 6 статьи 15 Федерального закона, в срок, установленный в пункте 4 настоящего Порядка;</w:t>
      </w:r>
      <w:proofErr w:type="gramEnd"/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полномочий муниципального заказчика на заключение и исполнение муниципальных контрактов в случаях, предусмотренных частью 6 статьи 15 Федерального закона, в срок, установленный в пункте 4 настоящего Порядка.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6. Формирование, утверждение и ведение планов-графиков закупок заказчиками, указанными в подпункте «</w:t>
      </w:r>
      <w:proofErr w:type="spellStart"/>
      <w:r w:rsidRPr="00C57AD2">
        <w:rPr>
          <w:sz w:val="25"/>
          <w:szCs w:val="25"/>
        </w:rPr>
        <w:t>д</w:t>
      </w:r>
      <w:proofErr w:type="spellEnd"/>
      <w:r w:rsidRPr="00C57AD2">
        <w:rPr>
          <w:sz w:val="25"/>
          <w:szCs w:val="25"/>
        </w:rPr>
        <w:t>» пункта 4 настоящего Порядка, осуществляются от лица соответствующих муниципальных заказчиков, передавших этим заказчикам свои полномочия.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8. </w:t>
      </w:r>
      <w:proofErr w:type="gramStart"/>
      <w:r w:rsidRPr="00C57AD2">
        <w:rPr>
          <w:sz w:val="25"/>
          <w:szCs w:val="25"/>
        </w:rPr>
        <w:t>Размещение планов-графиков закупок в единой информационной системе в сфере закупок (далее – ЕИС) осуществляется заказчиками, указанными в пункте 4 настоящего Порядка, в соответствии с Правилами размещения в ЕИС планов-графиков закупок товаров, работ, услуг для обеспечения государственных и муниципальных нужд, установленными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</w:t>
      </w:r>
      <w:proofErr w:type="gramEnd"/>
      <w:r w:rsidRPr="00C57AD2">
        <w:rPr>
          <w:sz w:val="25"/>
          <w:szCs w:val="25"/>
        </w:rPr>
        <w:t>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9. </w:t>
      </w:r>
      <w:proofErr w:type="gramStart"/>
      <w:r w:rsidRPr="00C57AD2">
        <w:rPr>
          <w:sz w:val="25"/>
          <w:szCs w:val="25"/>
        </w:rPr>
        <w:t>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</w:t>
      </w:r>
      <w:proofErr w:type="gramEnd"/>
      <w:r w:rsidRPr="00C57AD2">
        <w:rPr>
          <w:sz w:val="25"/>
          <w:szCs w:val="25"/>
        </w:rPr>
        <w:t xml:space="preserve"> с учетом порядка взаимодействия заказчиков с уполномоченным органом, уполномоченным учреждением.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10. </w:t>
      </w:r>
      <w:proofErr w:type="gramStart"/>
      <w:r w:rsidRPr="00C57AD2">
        <w:rPr>
          <w:sz w:val="25"/>
          <w:szCs w:val="25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lastRenderedPageBreak/>
        <w:t>11. В случае если период осуществления закупки, включаемой в план-график закупок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12. Заказчики, указанные в пункте 4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proofErr w:type="gramStart"/>
      <w:r w:rsidRPr="00C57AD2">
        <w:rPr>
          <w:sz w:val="25"/>
          <w:szCs w:val="25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в) отмена заказчиком закупки, предусмотренной планом-графиком закупок;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proofErr w:type="spellStart"/>
      <w:r w:rsidRPr="00C57AD2">
        <w:rPr>
          <w:sz w:val="25"/>
          <w:szCs w:val="25"/>
        </w:rPr>
        <w:t>д</w:t>
      </w:r>
      <w:proofErr w:type="spellEnd"/>
      <w:r w:rsidRPr="00C57AD2">
        <w:rPr>
          <w:sz w:val="25"/>
          <w:szCs w:val="25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е) реализация решения, принятого заказчиком по итогам обязательного общественного обсуждения закупки;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6" w:name="Par89"/>
      <w:bookmarkEnd w:id="6"/>
      <w:r w:rsidRPr="00C57AD2">
        <w:rPr>
          <w:sz w:val="25"/>
          <w:szCs w:val="25"/>
        </w:rPr>
        <w:t xml:space="preserve">13. </w:t>
      </w:r>
      <w:proofErr w:type="gramStart"/>
      <w:r w:rsidRPr="00C57AD2">
        <w:rPr>
          <w:sz w:val="25"/>
          <w:szCs w:val="25"/>
        </w:rPr>
        <w:t>Внесение изменений в план-график закупок по каждому объекту закупки может осуществляться не позднее,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14-16 настоящего Порядка, но не ранее размещения внесенных изменений в</w:t>
      </w:r>
      <w:proofErr w:type="gramEnd"/>
      <w:r w:rsidRPr="00C57AD2">
        <w:rPr>
          <w:sz w:val="25"/>
          <w:szCs w:val="25"/>
        </w:rPr>
        <w:t xml:space="preserve"> единой информационной системе в сфере закупок в соответствии с частью 15 статьи 21 Федерального закона.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7" w:name="Par91"/>
      <w:bookmarkEnd w:id="7"/>
      <w:r w:rsidRPr="00C57AD2">
        <w:rPr>
          <w:sz w:val="25"/>
          <w:szCs w:val="25"/>
        </w:rPr>
        <w:t xml:space="preserve">14. </w:t>
      </w:r>
      <w:proofErr w:type="gramStart"/>
      <w:r w:rsidRPr="00C57AD2">
        <w:rPr>
          <w:sz w:val="25"/>
          <w:szCs w:val="25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C57AD2">
        <w:rPr>
          <w:sz w:val="25"/>
          <w:szCs w:val="25"/>
        </w:rPr>
        <w:t xml:space="preserve"> 1 статьи 93 Федерального закона – в день заключения контракта.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 xml:space="preserve">15. </w:t>
      </w:r>
      <w:proofErr w:type="gramStart"/>
      <w:r w:rsidRPr="00C57AD2">
        <w:rPr>
          <w:sz w:val="25"/>
          <w:szCs w:val="25"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13 настоящего Порядка, внесение изменений в план-график закупок по каждому такому</w:t>
      </w:r>
      <w:proofErr w:type="gramEnd"/>
      <w:r w:rsidRPr="00C57AD2">
        <w:rPr>
          <w:sz w:val="25"/>
          <w:szCs w:val="25"/>
        </w:rPr>
        <w:t xml:space="preserve"> объекту закупки может осуществляться не позднее,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</w:t>
      </w:r>
      <w:r w:rsidRPr="00C57AD2">
        <w:rPr>
          <w:sz w:val="25"/>
          <w:szCs w:val="25"/>
        </w:rPr>
        <w:lastRenderedPageBreak/>
        <w:t>приглашения принять участие в определении поставщика (подрядчика, исполнителя) закрытым способом.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bookmarkStart w:id="8" w:name="Par95"/>
      <w:bookmarkEnd w:id="8"/>
      <w:r w:rsidRPr="00C57AD2">
        <w:rPr>
          <w:sz w:val="25"/>
          <w:szCs w:val="25"/>
        </w:rPr>
        <w:t>16.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позднее, чем за один день до дня заключения контракта.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17.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определяемым в соответствии со статьей 22 Федерального закона;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18. Информация, включаемая заказчиками, указанными в пункте 4 настоящего Порядка, в план-график закупок, должна соответствовать показателям плана закупок, в том числе: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r w:rsidRPr="00C57AD2">
        <w:rPr>
          <w:sz w:val="25"/>
          <w:szCs w:val="25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3F32E8" w:rsidRPr="00C57AD2" w:rsidRDefault="003F32E8" w:rsidP="008A1F3E">
      <w:pPr>
        <w:spacing w:after="120"/>
        <w:rPr>
          <w:sz w:val="25"/>
          <w:szCs w:val="25"/>
        </w:rPr>
      </w:pPr>
      <w:proofErr w:type="gramStart"/>
      <w:r w:rsidRPr="00C57AD2">
        <w:rPr>
          <w:sz w:val="25"/>
          <w:szCs w:val="25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sectPr w:rsidR="003F32E8" w:rsidRPr="00C57AD2" w:rsidSect="003B39CE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8DB"/>
    <w:rsid w:val="0002777C"/>
    <w:rsid w:val="00035895"/>
    <w:rsid w:val="00046926"/>
    <w:rsid w:val="000B353A"/>
    <w:rsid w:val="0011598D"/>
    <w:rsid w:val="001238A4"/>
    <w:rsid w:val="00197134"/>
    <w:rsid w:val="001D6CE7"/>
    <w:rsid w:val="0024711B"/>
    <w:rsid w:val="002D0EBA"/>
    <w:rsid w:val="002E221B"/>
    <w:rsid w:val="00323B42"/>
    <w:rsid w:val="003574D5"/>
    <w:rsid w:val="003B39CE"/>
    <w:rsid w:val="003F01E9"/>
    <w:rsid w:val="003F2972"/>
    <w:rsid w:val="003F32E8"/>
    <w:rsid w:val="004378DB"/>
    <w:rsid w:val="0047410F"/>
    <w:rsid w:val="004A087C"/>
    <w:rsid w:val="005450F0"/>
    <w:rsid w:val="00547083"/>
    <w:rsid w:val="00553B0A"/>
    <w:rsid w:val="005B1C83"/>
    <w:rsid w:val="005D4451"/>
    <w:rsid w:val="00623630"/>
    <w:rsid w:val="00660125"/>
    <w:rsid w:val="00697A5D"/>
    <w:rsid w:val="006E5972"/>
    <w:rsid w:val="006F11D0"/>
    <w:rsid w:val="0075635A"/>
    <w:rsid w:val="007E5098"/>
    <w:rsid w:val="008A1F3E"/>
    <w:rsid w:val="008D6BCD"/>
    <w:rsid w:val="008E6329"/>
    <w:rsid w:val="009127AB"/>
    <w:rsid w:val="0091786D"/>
    <w:rsid w:val="0098789F"/>
    <w:rsid w:val="0099198D"/>
    <w:rsid w:val="00993E14"/>
    <w:rsid w:val="009A00D4"/>
    <w:rsid w:val="00A05050"/>
    <w:rsid w:val="00A23563"/>
    <w:rsid w:val="00A46AA6"/>
    <w:rsid w:val="00A85215"/>
    <w:rsid w:val="00AA36C0"/>
    <w:rsid w:val="00AF5A64"/>
    <w:rsid w:val="00C02669"/>
    <w:rsid w:val="00C250DC"/>
    <w:rsid w:val="00C51030"/>
    <w:rsid w:val="00C57AD2"/>
    <w:rsid w:val="00C86A9B"/>
    <w:rsid w:val="00D47FD6"/>
    <w:rsid w:val="00D648E7"/>
    <w:rsid w:val="00DB3D87"/>
    <w:rsid w:val="00E4376A"/>
    <w:rsid w:val="00F1680F"/>
    <w:rsid w:val="00F42297"/>
    <w:rsid w:val="00F7140D"/>
    <w:rsid w:val="00F95D64"/>
    <w:rsid w:val="00FD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ind w:firstLine="709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78DB"/>
    <w:rPr>
      <w:rFonts w:eastAsia="Times New Roman" w:cs="Calibri"/>
    </w:rPr>
  </w:style>
  <w:style w:type="paragraph" w:customStyle="1" w:styleId="ConsPlusNonformat">
    <w:name w:val="ConsPlusNonformat"/>
    <w:uiPriority w:val="99"/>
    <w:rsid w:val="00F95D6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5D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0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510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6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2062</Words>
  <Characters>15029</Characters>
  <Application>Microsoft Office Word</Application>
  <DocSecurity>0</DocSecurity>
  <Lines>125</Lines>
  <Paragraphs>34</Paragraphs>
  <ScaleCrop>false</ScaleCrop>
  <Company>RePack by SPecialiST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2019-04-22T13:40:00Z</cp:lastPrinted>
  <dcterms:created xsi:type="dcterms:W3CDTF">2019-04-15T06:56:00Z</dcterms:created>
  <dcterms:modified xsi:type="dcterms:W3CDTF">2019-04-24T05:59:00Z</dcterms:modified>
</cp:coreProperties>
</file>